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BD8B" w14:textId="1BFA9926" w:rsidR="00427D3C" w:rsidRPr="00A73911" w:rsidRDefault="00AB4A9D" w:rsidP="006F73D6">
      <w:pPr>
        <w:tabs>
          <w:tab w:val="left" w:pos="450"/>
        </w:tabs>
        <w:ind w:left="180"/>
        <w:rPr>
          <w:rFonts w:asciiTheme="majorHAnsi" w:hAnsiTheme="majorHAnsi"/>
          <w:sz w:val="26"/>
          <w:szCs w:val="26"/>
        </w:rPr>
      </w:pPr>
      <w:r w:rsidRPr="00A73911">
        <w:rPr>
          <w:rFonts w:asciiTheme="majorHAnsi" w:hAnsiTheme="majorHAnsi"/>
          <w:sz w:val="32"/>
          <w:szCs w:val="32"/>
        </w:rPr>
        <w:t xml:space="preserve">Flow </w:t>
      </w:r>
      <w:r w:rsidR="00750661" w:rsidRPr="00A73911">
        <w:rPr>
          <w:rFonts w:asciiTheme="majorHAnsi" w:hAnsiTheme="majorHAnsi"/>
          <w:sz w:val="32"/>
          <w:szCs w:val="32"/>
        </w:rPr>
        <w:t xml:space="preserve">Cytometry Core Facility – </w:t>
      </w:r>
      <w:r w:rsidR="00852AA4">
        <w:rPr>
          <w:rFonts w:asciiTheme="majorHAnsi" w:hAnsiTheme="majorHAnsi"/>
          <w:sz w:val="32"/>
          <w:szCs w:val="32"/>
        </w:rPr>
        <w:t xml:space="preserve">Fusion </w:t>
      </w:r>
      <w:r w:rsidR="00CE0EF9" w:rsidRPr="00A73911">
        <w:rPr>
          <w:rFonts w:asciiTheme="majorHAnsi" w:hAnsiTheme="majorHAnsi"/>
          <w:sz w:val="32"/>
          <w:szCs w:val="32"/>
        </w:rPr>
        <w:t>V.</w:t>
      </w:r>
      <w:r w:rsidR="00501913">
        <w:rPr>
          <w:rFonts w:asciiTheme="majorHAnsi" w:hAnsiTheme="majorHAnsi"/>
          <w:sz w:val="32"/>
          <w:szCs w:val="32"/>
        </w:rPr>
        <w:t>6</w:t>
      </w:r>
      <w:r w:rsidR="002E18E7" w:rsidRPr="00A73911">
        <w:rPr>
          <w:rFonts w:asciiTheme="majorHAnsi" w:hAnsiTheme="majorHAnsi"/>
          <w:color w:val="FF0000"/>
          <w:sz w:val="26"/>
          <w:szCs w:val="26"/>
        </w:rPr>
        <w:t xml:space="preserve"> </w:t>
      </w:r>
      <w:r w:rsidR="00CE0EF9" w:rsidRPr="00A73911">
        <w:rPr>
          <w:rFonts w:asciiTheme="majorHAnsi" w:hAnsiTheme="majorHAnsi"/>
          <w:color w:val="FF0000"/>
          <w:sz w:val="22"/>
          <w:szCs w:val="26"/>
        </w:rPr>
        <w:t xml:space="preserve">Email completed form to </w:t>
      </w:r>
      <w:hyperlink r:id="rId5" w:history="1">
        <w:r w:rsidR="00CE0EF9" w:rsidRPr="00A73911">
          <w:rPr>
            <w:rStyle w:val="Hyperlink"/>
            <w:rFonts w:asciiTheme="majorHAnsi" w:hAnsiTheme="majorHAnsi"/>
            <w:sz w:val="22"/>
            <w:szCs w:val="26"/>
          </w:rPr>
          <w:t>fccf@salk.edu</w:t>
        </w:r>
      </w:hyperlink>
      <w:r w:rsidR="00852AA4">
        <w:rPr>
          <w:rFonts w:asciiTheme="majorHAnsi" w:hAnsiTheme="majorHAnsi"/>
          <w:color w:val="FF0000"/>
          <w:sz w:val="22"/>
          <w:szCs w:val="26"/>
        </w:rPr>
        <w:t xml:space="preserve"> to get access to Fusion</w:t>
      </w:r>
      <w:r w:rsidR="001B772E" w:rsidRPr="00A73911">
        <w:rPr>
          <w:rFonts w:asciiTheme="majorHAnsi" w:hAnsiTheme="majorHAnsi"/>
          <w:color w:val="FF0000"/>
          <w:sz w:val="22"/>
          <w:szCs w:val="26"/>
        </w:rPr>
        <w:t xml:space="preserve"> </w:t>
      </w:r>
    </w:p>
    <w:p w14:paraId="199F289B" w14:textId="77777777" w:rsidR="00750661" w:rsidRPr="00A73911" w:rsidRDefault="00750661" w:rsidP="00972A2F">
      <w:pPr>
        <w:rPr>
          <w:rFonts w:asciiTheme="majorHAnsi" w:hAnsiTheme="majorHAnsi"/>
          <w:sz w:val="6"/>
          <w:szCs w:val="32"/>
        </w:rPr>
      </w:pPr>
    </w:p>
    <w:p w14:paraId="56100D79" w14:textId="3EE28077" w:rsidR="002F6902" w:rsidRDefault="00F96F5C" w:rsidP="006F73D6">
      <w:pPr>
        <w:ind w:left="270"/>
        <w:rPr>
          <w:rFonts w:asciiTheme="majorHAnsi" w:hAnsiTheme="majorHAnsi"/>
        </w:rPr>
      </w:pPr>
      <w:r w:rsidRPr="00A73911">
        <w:rPr>
          <w:rFonts w:asciiTheme="majorHAnsi" w:hAnsiTheme="majorHAnsi"/>
        </w:rPr>
        <w:t xml:space="preserve">Conditions and </w:t>
      </w:r>
      <w:r w:rsidR="00916F96" w:rsidRPr="00A73911">
        <w:rPr>
          <w:rFonts w:asciiTheme="majorHAnsi" w:hAnsiTheme="majorHAnsi"/>
        </w:rPr>
        <w:t>Acknowledgement form for use of instrument</w:t>
      </w:r>
      <w:r w:rsidR="00A25EBD">
        <w:rPr>
          <w:rFonts w:asciiTheme="majorHAnsi" w:hAnsiTheme="majorHAnsi"/>
        </w:rPr>
        <w:t xml:space="preserve">. Please read through and initial the boxes next to each section once you have read and understand what is required. If you have questions, ask them before sending in your initialed and </w:t>
      </w:r>
      <w:r w:rsidR="00E55943">
        <w:rPr>
          <w:rFonts w:asciiTheme="majorHAnsi" w:hAnsiTheme="majorHAnsi"/>
        </w:rPr>
        <w:t>filled out</w:t>
      </w:r>
      <w:r w:rsidR="00A25EBD">
        <w:rPr>
          <w:rFonts w:asciiTheme="majorHAnsi" w:hAnsiTheme="majorHAnsi"/>
        </w:rPr>
        <w:t xml:space="preserve"> acknowledgment form. </w:t>
      </w:r>
    </w:p>
    <w:p w14:paraId="6E0A1C1F" w14:textId="77777777" w:rsidR="00A25EBD" w:rsidRPr="00A73911" w:rsidRDefault="00A25EBD" w:rsidP="006F73D6">
      <w:pPr>
        <w:ind w:left="270"/>
        <w:rPr>
          <w:rFonts w:asciiTheme="majorHAnsi" w:hAnsiTheme="majorHAnsi"/>
        </w:rPr>
      </w:pPr>
    </w:p>
    <w:p w14:paraId="40E1B971" w14:textId="3ABC9B4B" w:rsidR="006647D5" w:rsidRPr="00A73911" w:rsidRDefault="00C5477A" w:rsidP="006F73D6">
      <w:pPr>
        <w:pStyle w:val="ListParagraph"/>
        <w:numPr>
          <w:ilvl w:val="0"/>
          <w:numId w:val="2"/>
        </w:numPr>
        <w:ind w:left="630"/>
        <w:rPr>
          <w:rFonts w:asciiTheme="majorHAnsi" w:hAnsiTheme="majorHAnsi"/>
        </w:rPr>
      </w:pPr>
      <w:r w:rsidRPr="008171BB">
        <w:rPr>
          <w:rFonts w:asciiTheme="majorHAnsi" w:hAnsiTheme="majorHAnsi"/>
          <w:b/>
        </w:rPr>
        <w:t xml:space="preserve">Coming to the </w:t>
      </w:r>
      <w:r w:rsidR="008171BB">
        <w:rPr>
          <w:rFonts w:asciiTheme="majorHAnsi" w:hAnsiTheme="majorHAnsi"/>
          <w:b/>
        </w:rPr>
        <w:t>core</w:t>
      </w:r>
      <w:r w:rsidRPr="008171BB">
        <w:rPr>
          <w:rFonts w:asciiTheme="majorHAnsi" w:hAnsiTheme="majorHAnsi"/>
          <w:b/>
        </w:rPr>
        <w:t xml:space="preserve">: </w:t>
      </w:r>
      <w:r>
        <w:rPr>
          <w:rFonts w:asciiTheme="majorHAnsi" w:hAnsiTheme="majorHAnsi"/>
        </w:rPr>
        <w:t xml:space="preserve">Please access the Fusion </w:t>
      </w:r>
      <w:r w:rsidR="00B473F5">
        <w:rPr>
          <w:rFonts w:asciiTheme="majorHAnsi" w:hAnsiTheme="majorHAnsi"/>
        </w:rPr>
        <w:t xml:space="preserve">“niche” </w:t>
      </w:r>
      <w:r>
        <w:rPr>
          <w:rFonts w:asciiTheme="majorHAnsi" w:hAnsiTheme="majorHAnsi"/>
        </w:rPr>
        <w:t>via</w:t>
      </w:r>
      <w:r w:rsidR="00872612">
        <w:rPr>
          <w:rFonts w:asciiTheme="majorHAnsi" w:hAnsiTheme="majorHAnsi"/>
        </w:rPr>
        <w:t xml:space="preserve"> the West entry way </w:t>
      </w:r>
      <w:r>
        <w:rPr>
          <w:rFonts w:asciiTheme="majorHAnsi" w:hAnsiTheme="majorHAnsi"/>
        </w:rPr>
        <w:t xml:space="preserve">of FCCF </w:t>
      </w:r>
      <w:r w:rsidR="00872612">
        <w:rPr>
          <w:rFonts w:asciiTheme="majorHAnsi" w:hAnsiTheme="majorHAnsi"/>
        </w:rPr>
        <w:t>unless locked (if locked, come via the main card entry door).</w:t>
      </w:r>
      <w:r>
        <w:rPr>
          <w:rFonts w:asciiTheme="majorHAnsi" w:hAnsiTheme="majorHAnsi"/>
        </w:rPr>
        <w:t xml:space="preserve"> This is to reduce traffic through the core.</w:t>
      </w:r>
    </w:p>
    <w:p w14:paraId="30B8C5D5" w14:textId="039AB32C" w:rsidR="003B1653" w:rsidRPr="0053109D" w:rsidRDefault="003B1653" w:rsidP="0053109D">
      <w:pPr>
        <w:pStyle w:val="ListParagraph"/>
        <w:numPr>
          <w:ilvl w:val="0"/>
          <w:numId w:val="2"/>
        </w:numPr>
        <w:ind w:left="630"/>
        <w:rPr>
          <w:rFonts w:asciiTheme="majorHAnsi" w:hAnsiTheme="majorHAnsi"/>
        </w:rPr>
      </w:pPr>
      <w:r>
        <w:rPr>
          <w:rFonts w:asciiTheme="majorHAnsi" w:hAnsiTheme="majorHAnsi"/>
        </w:rPr>
        <w:t>Buffer</w:t>
      </w:r>
      <w:r w:rsidRPr="00E27443">
        <w:rPr>
          <w:rFonts w:asciiTheme="majorHAnsi" w:hAnsiTheme="majorHAnsi"/>
        </w:rPr>
        <w:t xml:space="preserve"> time between users: </w:t>
      </w:r>
      <w:r w:rsidR="00872612">
        <w:rPr>
          <w:rFonts w:asciiTheme="majorHAnsi" w:hAnsiTheme="majorHAnsi"/>
        </w:rPr>
        <w:t xml:space="preserve">1hr </w:t>
      </w:r>
      <w:r w:rsidRPr="0053109D">
        <w:rPr>
          <w:rFonts w:asciiTheme="majorHAnsi" w:hAnsiTheme="majorHAnsi"/>
        </w:rPr>
        <w:t>between users to allow for clean up and unexpected issues</w:t>
      </w:r>
      <w:r w:rsidR="004E4105">
        <w:rPr>
          <w:rFonts w:asciiTheme="majorHAnsi" w:hAnsiTheme="majorHAnsi"/>
        </w:rPr>
        <w:t xml:space="preserve"> (e.g. nozzle clog)</w:t>
      </w:r>
    </w:p>
    <w:p w14:paraId="05965721" w14:textId="5C0606D0" w:rsidR="00A75B01" w:rsidRPr="00A73911" w:rsidRDefault="00614E20" w:rsidP="006F73D6">
      <w:pPr>
        <w:pStyle w:val="ListParagraph"/>
        <w:numPr>
          <w:ilvl w:val="0"/>
          <w:numId w:val="2"/>
        </w:numPr>
        <w:ind w:left="630"/>
        <w:rPr>
          <w:rFonts w:asciiTheme="majorHAnsi" w:hAnsiTheme="majorHAnsi"/>
        </w:rPr>
      </w:pPr>
      <w:r>
        <w:rPr>
          <w:rFonts w:asciiTheme="majorHAnsi" w:hAnsiTheme="majorHAnsi"/>
          <w:b/>
        </w:rPr>
        <w:t>A</w:t>
      </w:r>
      <w:r w:rsidR="0053109D" w:rsidRPr="00614E20">
        <w:rPr>
          <w:rFonts w:asciiTheme="majorHAnsi" w:hAnsiTheme="majorHAnsi"/>
          <w:b/>
        </w:rPr>
        <w:t>fter your training session:</w:t>
      </w:r>
      <w:r w:rsidR="0053109D">
        <w:rPr>
          <w:rFonts w:asciiTheme="majorHAnsi" w:hAnsiTheme="majorHAnsi"/>
        </w:rPr>
        <w:t xml:space="preserve"> </w:t>
      </w:r>
      <w:r>
        <w:rPr>
          <w:rFonts w:asciiTheme="majorHAnsi" w:hAnsiTheme="majorHAnsi"/>
        </w:rPr>
        <w:t>While still fresh in your mind, arrange to</w:t>
      </w:r>
      <w:r w:rsidR="0053109D">
        <w:rPr>
          <w:rFonts w:asciiTheme="majorHAnsi" w:hAnsiTheme="majorHAnsi"/>
        </w:rPr>
        <w:t xml:space="preserve"> come to </w:t>
      </w:r>
      <w:r>
        <w:rPr>
          <w:rFonts w:asciiTheme="majorHAnsi" w:hAnsiTheme="majorHAnsi"/>
        </w:rPr>
        <w:t>do a practice</w:t>
      </w:r>
      <w:r w:rsidR="0053109D">
        <w:rPr>
          <w:rFonts w:asciiTheme="majorHAnsi" w:hAnsiTheme="majorHAnsi"/>
        </w:rPr>
        <w:t xml:space="preserve"> </w:t>
      </w:r>
      <w:r>
        <w:rPr>
          <w:rFonts w:asciiTheme="majorHAnsi" w:hAnsiTheme="majorHAnsi"/>
        </w:rPr>
        <w:t>start up (e.g. on</w:t>
      </w:r>
      <w:r w:rsidR="0081399F">
        <w:rPr>
          <w:rFonts w:asciiTheme="majorHAnsi" w:hAnsiTheme="majorHAnsi"/>
        </w:rPr>
        <w:t xml:space="preserve"> a day there is a sort later:</w:t>
      </w:r>
      <w:r>
        <w:rPr>
          <w:rFonts w:asciiTheme="majorHAnsi" w:hAnsiTheme="majorHAnsi"/>
        </w:rPr>
        <w:t xml:space="preserve"> come by and do the start up while staff are available to answer questions)</w:t>
      </w:r>
      <w:r w:rsidR="00380DF7">
        <w:rPr>
          <w:rFonts w:asciiTheme="majorHAnsi" w:hAnsiTheme="majorHAnsi"/>
        </w:rPr>
        <w:t>. We do not charge for follow up</w:t>
      </w:r>
      <w:r w:rsidR="0053109D">
        <w:rPr>
          <w:rFonts w:asciiTheme="majorHAnsi" w:hAnsiTheme="majorHAnsi"/>
        </w:rPr>
        <w:t xml:space="preserve"> </w:t>
      </w:r>
      <w:r w:rsidR="00380DF7">
        <w:rPr>
          <w:rFonts w:asciiTheme="majorHAnsi" w:hAnsiTheme="majorHAnsi"/>
        </w:rPr>
        <w:t xml:space="preserve">“practice” if there is </w:t>
      </w:r>
      <w:r w:rsidR="008D61DB">
        <w:rPr>
          <w:rFonts w:asciiTheme="majorHAnsi" w:hAnsiTheme="majorHAnsi"/>
        </w:rPr>
        <w:t>one</w:t>
      </w:r>
      <w:r w:rsidR="00380DF7">
        <w:rPr>
          <w:rFonts w:asciiTheme="majorHAnsi" w:hAnsiTheme="majorHAnsi"/>
        </w:rPr>
        <w:t xml:space="preserve"> </w:t>
      </w:r>
      <w:r>
        <w:rPr>
          <w:rFonts w:asciiTheme="majorHAnsi" w:hAnsiTheme="majorHAnsi"/>
        </w:rPr>
        <w:t>schedule</w:t>
      </w:r>
      <w:r w:rsidR="00380DF7">
        <w:rPr>
          <w:rFonts w:asciiTheme="majorHAnsi" w:hAnsiTheme="majorHAnsi"/>
        </w:rPr>
        <w:t xml:space="preserve">d later that day. Be sure to </w:t>
      </w:r>
      <w:r>
        <w:rPr>
          <w:rFonts w:asciiTheme="majorHAnsi" w:hAnsiTheme="majorHAnsi"/>
        </w:rPr>
        <w:t>confirm with staff if that is a good day to come in case you need more help than anticipated</w:t>
      </w:r>
      <w:r w:rsidR="0053109D">
        <w:rPr>
          <w:rFonts w:asciiTheme="majorHAnsi" w:hAnsiTheme="majorHAnsi"/>
        </w:rPr>
        <w:t xml:space="preserve">. </w:t>
      </w:r>
      <w:r w:rsidR="00A75B01" w:rsidRPr="00614E20">
        <w:rPr>
          <w:rFonts w:asciiTheme="majorHAnsi" w:hAnsiTheme="majorHAnsi"/>
          <w:b/>
        </w:rPr>
        <w:t xml:space="preserve">Your first </w:t>
      </w:r>
      <w:r w:rsidR="00231346" w:rsidRPr="00614E20">
        <w:rPr>
          <w:rFonts w:asciiTheme="majorHAnsi" w:hAnsiTheme="majorHAnsi"/>
          <w:b/>
        </w:rPr>
        <w:t>autonomous</w:t>
      </w:r>
      <w:r w:rsidR="00A75B01" w:rsidRPr="00614E20">
        <w:rPr>
          <w:rFonts w:asciiTheme="majorHAnsi" w:hAnsiTheme="majorHAnsi"/>
          <w:b/>
        </w:rPr>
        <w:t xml:space="preserve"> session:</w:t>
      </w:r>
      <w:r w:rsidR="00A75B01" w:rsidRPr="00A73911">
        <w:rPr>
          <w:rFonts w:asciiTheme="majorHAnsi" w:hAnsiTheme="majorHAnsi"/>
        </w:rPr>
        <w:t xml:space="preserve"> </w:t>
      </w:r>
      <w:r>
        <w:rPr>
          <w:rFonts w:asciiTheme="majorHAnsi" w:hAnsiTheme="majorHAnsi"/>
        </w:rPr>
        <w:t>Best to p</w:t>
      </w:r>
      <w:r w:rsidR="00A75B01" w:rsidRPr="00A73911">
        <w:rPr>
          <w:rFonts w:asciiTheme="majorHAnsi" w:hAnsiTheme="majorHAnsi"/>
        </w:rPr>
        <w:t xml:space="preserve">lan </w:t>
      </w:r>
      <w:r w:rsidR="00380DF7">
        <w:rPr>
          <w:rFonts w:asciiTheme="majorHAnsi" w:hAnsiTheme="majorHAnsi"/>
        </w:rPr>
        <w:t>for M-F</w:t>
      </w:r>
      <w:r>
        <w:rPr>
          <w:rFonts w:asciiTheme="majorHAnsi" w:hAnsiTheme="majorHAnsi"/>
        </w:rPr>
        <w:t xml:space="preserve"> during the day,</w:t>
      </w:r>
      <w:r w:rsidR="00A75B01" w:rsidRPr="00A73911">
        <w:rPr>
          <w:rFonts w:asciiTheme="majorHAnsi" w:hAnsiTheme="majorHAnsi"/>
        </w:rPr>
        <w:t xml:space="preserve"> ask staff </w:t>
      </w:r>
      <w:r w:rsidR="00A75B01" w:rsidRPr="00A73911">
        <w:rPr>
          <w:rFonts w:asciiTheme="majorHAnsi" w:hAnsiTheme="majorHAnsi"/>
          <w:u w:val="single"/>
        </w:rPr>
        <w:t>when</w:t>
      </w:r>
      <w:r w:rsidR="00A75B01" w:rsidRPr="00A73911">
        <w:rPr>
          <w:rFonts w:asciiTheme="majorHAnsi" w:hAnsiTheme="majorHAnsi"/>
        </w:rPr>
        <w:t xml:space="preserve"> you should book your session (</w:t>
      </w:r>
      <w:r w:rsidR="00AF5BA1">
        <w:rPr>
          <w:rFonts w:asciiTheme="majorHAnsi" w:hAnsiTheme="majorHAnsi"/>
        </w:rPr>
        <w:t>we will find an appropriate time</w:t>
      </w:r>
      <w:r w:rsidR="00A75B01" w:rsidRPr="00A73911">
        <w:rPr>
          <w:rFonts w:asciiTheme="majorHAnsi" w:hAnsiTheme="majorHAnsi"/>
        </w:rPr>
        <w:t xml:space="preserve">, in case you need help). </w:t>
      </w:r>
      <w:r>
        <w:rPr>
          <w:rFonts w:asciiTheme="majorHAnsi" w:hAnsiTheme="majorHAnsi"/>
        </w:rPr>
        <w:t>Allow</w:t>
      </w:r>
      <w:r w:rsidR="00A75B01" w:rsidRPr="00A73911">
        <w:rPr>
          <w:rFonts w:asciiTheme="majorHAnsi" w:hAnsiTheme="majorHAnsi"/>
        </w:rPr>
        <w:t xml:space="preserve"> extra time to </w:t>
      </w:r>
      <w:r>
        <w:rPr>
          <w:rFonts w:asciiTheme="majorHAnsi" w:hAnsiTheme="majorHAnsi"/>
        </w:rPr>
        <w:t>run the QC if you are the first user.</w:t>
      </w:r>
    </w:p>
    <w:p w14:paraId="453DC49E" w14:textId="43E7A6DA" w:rsidR="00B61400" w:rsidRDefault="00A73911" w:rsidP="006F73D6">
      <w:pPr>
        <w:pStyle w:val="ListParagraph"/>
        <w:numPr>
          <w:ilvl w:val="0"/>
          <w:numId w:val="2"/>
        </w:numPr>
        <w:ind w:left="630"/>
        <w:rPr>
          <w:rFonts w:asciiTheme="majorHAnsi" w:hAnsiTheme="majorHAnsi"/>
        </w:rPr>
      </w:pPr>
      <w:r w:rsidRPr="00A73911">
        <w:rPr>
          <w:rFonts w:asciiTheme="majorHAnsi" w:hAnsiTheme="majorHAnsi"/>
          <w:b/>
        </w:rPr>
        <w:t xml:space="preserve">Only one person at an instrument </w:t>
      </w:r>
      <w:r w:rsidRPr="002B1A1B">
        <w:rPr>
          <w:rFonts w:asciiTheme="majorHAnsi" w:hAnsiTheme="majorHAnsi"/>
        </w:rPr>
        <w:t>unless pre-approved by core</w:t>
      </w:r>
      <w:r w:rsidR="008D61DB">
        <w:rPr>
          <w:rFonts w:asciiTheme="majorHAnsi" w:hAnsiTheme="majorHAnsi"/>
        </w:rPr>
        <w:t>.</w:t>
      </w:r>
    </w:p>
    <w:p w14:paraId="3FBBD30B" w14:textId="3DA4583F" w:rsidR="00C00FD5" w:rsidRPr="00C00FD5" w:rsidRDefault="00C00FD5" w:rsidP="00C00FD5">
      <w:pPr>
        <w:pStyle w:val="ListParagraph"/>
        <w:numPr>
          <w:ilvl w:val="0"/>
          <w:numId w:val="2"/>
        </w:numPr>
        <w:ind w:left="630"/>
        <w:rPr>
          <w:rFonts w:asciiTheme="majorHAnsi" w:hAnsiTheme="majorHAnsi"/>
        </w:rPr>
      </w:pPr>
      <w:r w:rsidRPr="00C00FD5">
        <w:rPr>
          <w:rFonts w:asciiTheme="majorHAnsi" w:hAnsiTheme="majorHAnsi"/>
          <w:b/>
          <w:color w:val="FF0000"/>
        </w:rPr>
        <w:t>LCMV/patient sample sorting:</w:t>
      </w:r>
      <w:r>
        <w:rPr>
          <w:rFonts w:asciiTheme="majorHAnsi" w:hAnsiTheme="majorHAnsi"/>
        </w:rPr>
        <w:t xml:space="preserve"> Check with core first as anyone working in area must be notified. Be sure to ask staff to go over usage of the AMS (Aerosol Management System) and follow the general safety precautions for BSL2+ sorting on the Fusion (download from Help Files). </w:t>
      </w:r>
    </w:p>
    <w:p w14:paraId="6EABA140" w14:textId="77CEE6C1" w:rsidR="00FF7C54" w:rsidRDefault="00FF7C54" w:rsidP="006F73D6">
      <w:pPr>
        <w:pStyle w:val="ListParagraph"/>
        <w:numPr>
          <w:ilvl w:val="0"/>
          <w:numId w:val="2"/>
        </w:numPr>
        <w:ind w:left="630"/>
        <w:rPr>
          <w:rFonts w:asciiTheme="majorHAnsi" w:hAnsiTheme="majorHAnsi"/>
        </w:rPr>
      </w:pPr>
      <w:r w:rsidRPr="00A73911">
        <w:rPr>
          <w:rFonts w:asciiTheme="majorHAnsi" w:hAnsiTheme="majorHAnsi"/>
        </w:rPr>
        <w:t xml:space="preserve">Always check the calendar before going to the lab: be 100% aware of who is working </w:t>
      </w:r>
      <w:r w:rsidR="00BF4736" w:rsidRPr="00A73911">
        <w:rPr>
          <w:rFonts w:asciiTheme="majorHAnsi" w:hAnsiTheme="majorHAnsi"/>
        </w:rPr>
        <w:t xml:space="preserve">especially if you are jumping in on short notice ahead of a user </w:t>
      </w:r>
      <w:r w:rsidR="003B1653">
        <w:rPr>
          <w:rFonts w:asciiTheme="majorHAnsi" w:hAnsiTheme="majorHAnsi"/>
        </w:rPr>
        <w:t xml:space="preserve">– </w:t>
      </w:r>
      <w:r w:rsidR="003B1653" w:rsidRPr="003B1653">
        <w:rPr>
          <w:rFonts w:asciiTheme="majorHAnsi" w:hAnsiTheme="majorHAnsi"/>
          <w:b/>
        </w:rPr>
        <w:t>obtain their permission first</w:t>
      </w:r>
      <w:r w:rsidR="003B1653">
        <w:rPr>
          <w:rFonts w:asciiTheme="majorHAnsi" w:hAnsiTheme="majorHAnsi"/>
        </w:rPr>
        <w:t xml:space="preserve"> if there is any chance you are running late and could be present when they come to use the instrument. </w:t>
      </w:r>
    </w:p>
    <w:p w14:paraId="5EA1949B" w14:textId="6FBE2F23" w:rsidR="003B1653" w:rsidRPr="00A73911" w:rsidRDefault="003B1653" w:rsidP="006F73D6">
      <w:pPr>
        <w:pStyle w:val="ListParagraph"/>
        <w:numPr>
          <w:ilvl w:val="0"/>
          <w:numId w:val="2"/>
        </w:numPr>
        <w:ind w:left="630"/>
        <w:rPr>
          <w:rFonts w:asciiTheme="majorHAnsi" w:hAnsiTheme="majorHAnsi"/>
        </w:rPr>
      </w:pPr>
      <w:r>
        <w:rPr>
          <w:rFonts w:asciiTheme="majorHAnsi" w:hAnsiTheme="majorHAnsi"/>
        </w:rPr>
        <w:t>Changing to another instrument: Make a new calendar booking on the instrument you are using for</w:t>
      </w:r>
      <w:r w:rsidRPr="003B1653">
        <w:rPr>
          <w:rFonts w:asciiTheme="majorHAnsi" w:hAnsiTheme="majorHAnsi"/>
          <w:b/>
        </w:rPr>
        <w:t xml:space="preserve"> contact tracing</w:t>
      </w:r>
      <w:r>
        <w:rPr>
          <w:rFonts w:asciiTheme="majorHAnsi" w:hAnsiTheme="majorHAnsi"/>
        </w:rPr>
        <w:t xml:space="preserve"> (inform the core if you need cancellation help on the original booking).</w:t>
      </w:r>
    </w:p>
    <w:p w14:paraId="2E93FFC4" w14:textId="77F90F6E" w:rsidR="00B862FB" w:rsidRPr="00A73911" w:rsidRDefault="009E69C4" w:rsidP="006F73D6">
      <w:pPr>
        <w:pStyle w:val="ListParagraph"/>
        <w:numPr>
          <w:ilvl w:val="0"/>
          <w:numId w:val="2"/>
        </w:numPr>
        <w:ind w:left="630"/>
        <w:rPr>
          <w:rFonts w:asciiTheme="majorHAnsi" w:hAnsiTheme="majorHAnsi"/>
        </w:rPr>
      </w:pPr>
      <w:r>
        <w:rPr>
          <w:rFonts w:asciiTheme="majorHAnsi" w:hAnsiTheme="majorHAnsi"/>
        </w:rPr>
        <w:t>Sorters</w:t>
      </w:r>
      <w:r w:rsidR="00B862FB" w:rsidRPr="00A73911">
        <w:rPr>
          <w:rFonts w:asciiTheme="majorHAnsi" w:hAnsiTheme="majorHAnsi"/>
        </w:rPr>
        <w:t xml:space="preserve"> </w:t>
      </w:r>
      <w:r w:rsidR="002B1A1B">
        <w:rPr>
          <w:rFonts w:asciiTheme="majorHAnsi" w:hAnsiTheme="majorHAnsi"/>
        </w:rPr>
        <w:t xml:space="preserve">use </w:t>
      </w:r>
      <w:r w:rsidR="00B862FB" w:rsidRPr="00A73911">
        <w:rPr>
          <w:rFonts w:asciiTheme="majorHAnsi" w:hAnsiTheme="majorHAnsi"/>
        </w:rPr>
        <w:t xml:space="preserve">autoclaved </w:t>
      </w:r>
      <w:r w:rsidR="002B1A1B">
        <w:rPr>
          <w:rFonts w:asciiTheme="majorHAnsi" w:hAnsiTheme="majorHAnsi"/>
        </w:rPr>
        <w:t xml:space="preserve">1x </w:t>
      </w:r>
      <w:r>
        <w:rPr>
          <w:rFonts w:asciiTheme="majorHAnsi" w:hAnsiTheme="majorHAnsi"/>
        </w:rPr>
        <w:t>PBS located in ergonomic rectangular carboys.</w:t>
      </w:r>
      <w:r w:rsidR="0058204F">
        <w:rPr>
          <w:rFonts w:asciiTheme="majorHAnsi" w:hAnsiTheme="majorHAnsi"/>
        </w:rPr>
        <w:t xml:space="preserve"> This is made u</w:t>
      </w:r>
      <w:r w:rsidR="00CD25CD">
        <w:rPr>
          <w:rFonts w:asciiTheme="majorHAnsi" w:hAnsiTheme="majorHAnsi"/>
        </w:rPr>
        <w:t xml:space="preserve">p from Cheap Sheath concentrate and MQ water. </w:t>
      </w:r>
    </w:p>
    <w:p w14:paraId="50749028" w14:textId="6EC75ACA" w:rsidR="00B862FB" w:rsidRPr="00A73911" w:rsidRDefault="00B862FB" w:rsidP="006F73D6">
      <w:pPr>
        <w:pStyle w:val="ListParagraph"/>
        <w:numPr>
          <w:ilvl w:val="0"/>
          <w:numId w:val="2"/>
        </w:numPr>
        <w:ind w:left="630"/>
        <w:rPr>
          <w:rFonts w:asciiTheme="majorHAnsi" w:hAnsiTheme="majorHAnsi"/>
        </w:rPr>
      </w:pPr>
      <w:r w:rsidRPr="00A73911">
        <w:rPr>
          <w:rFonts w:asciiTheme="majorHAnsi" w:hAnsiTheme="majorHAnsi"/>
        </w:rPr>
        <w:t xml:space="preserve">Instrument operation is subject to new usage instructions uploaded </w:t>
      </w:r>
      <w:r w:rsidR="00235144">
        <w:rPr>
          <w:rFonts w:asciiTheme="majorHAnsi" w:hAnsiTheme="majorHAnsi"/>
        </w:rPr>
        <w:t xml:space="preserve">on </w:t>
      </w:r>
      <w:proofErr w:type="spellStart"/>
      <w:r w:rsidR="00235144">
        <w:rPr>
          <w:rFonts w:asciiTheme="majorHAnsi" w:hAnsiTheme="majorHAnsi"/>
        </w:rPr>
        <w:t>Salkland</w:t>
      </w:r>
      <w:proofErr w:type="spellEnd"/>
      <w:r w:rsidR="008D61DB">
        <w:rPr>
          <w:rFonts w:asciiTheme="majorHAnsi" w:hAnsiTheme="majorHAnsi"/>
        </w:rPr>
        <w:t>.</w:t>
      </w:r>
    </w:p>
    <w:p w14:paraId="22CB2646" w14:textId="70F2EE5E" w:rsidR="00B862FB" w:rsidRPr="00A73911" w:rsidRDefault="00B862FB" w:rsidP="006F73D6">
      <w:pPr>
        <w:pStyle w:val="ListParagraph"/>
        <w:numPr>
          <w:ilvl w:val="0"/>
          <w:numId w:val="2"/>
        </w:numPr>
        <w:ind w:left="630"/>
        <w:rPr>
          <w:rFonts w:asciiTheme="majorHAnsi" w:hAnsiTheme="majorHAnsi"/>
        </w:rPr>
      </w:pPr>
      <w:r w:rsidRPr="00A73911">
        <w:rPr>
          <w:rFonts w:asciiTheme="majorHAnsi" w:hAnsiTheme="majorHAnsi"/>
        </w:rPr>
        <w:t xml:space="preserve">You may be asked to </w:t>
      </w:r>
      <w:r w:rsidR="00CD25CD">
        <w:rPr>
          <w:rFonts w:asciiTheme="majorHAnsi" w:hAnsiTheme="majorHAnsi"/>
        </w:rPr>
        <w:t>h</w:t>
      </w:r>
      <w:r w:rsidR="00E91FA0">
        <w:rPr>
          <w:rFonts w:asciiTheme="majorHAnsi" w:hAnsiTheme="majorHAnsi"/>
        </w:rPr>
        <w:t>e</w:t>
      </w:r>
      <w:r w:rsidR="00CD25CD">
        <w:rPr>
          <w:rFonts w:asciiTheme="majorHAnsi" w:hAnsiTheme="majorHAnsi"/>
        </w:rPr>
        <w:t xml:space="preserve">lp </w:t>
      </w:r>
      <w:r w:rsidRPr="00A73911">
        <w:rPr>
          <w:rFonts w:asciiTheme="majorHAnsi" w:hAnsiTheme="majorHAnsi"/>
        </w:rPr>
        <w:t>execute an extended cleaning protocol if the post use QC shows it is needed</w:t>
      </w:r>
      <w:r w:rsidR="008D61DB">
        <w:rPr>
          <w:rFonts w:asciiTheme="majorHAnsi" w:hAnsiTheme="majorHAnsi"/>
        </w:rPr>
        <w:t>.</w:t>
      </w:r>
    </w:p>
    <w:p w14:paraId="0E52CD87" w14:textId="0F609367" w:rsidR="00231430" w:rsidRPr="00A73911" w:rsidRDefault="006647D5" w:rsidP="006F73D6">
      <w:pPr>
        <w:pStyle w:val="ListParagraph"/>
        <w:numPr>
          <w:ilvl w:val="0"/>
          <w:numId w:val="2"/>
        </w:numPr>
        <w:ind w:left="630"/>
        <w:rPr>
          <w:rFonts w:asciiTheme="majorHAnsi" w:hAnsiTheme="majorHAnsi"/>
        </w:rPr>
      </w:pPr>
      <w:r w:rsidRPr="00A73911">
        <w:rPr>
          <w:rFonts w:asciiTheme="majorHAnsi" w:hAnsiTheme="majorHAnsi"/>
          <w:b/>
        </w:rPr>
        <w:t>No drop ins</w:t>
      </w:r>
      <w:r w:rsidR="00BF4736" w:rsidRPr="00A73911">
        <w:rPr>
          <w:rFonts w:asciiTheme="majorHAnsi" w:hAnsiTheme="majorHAnsi"/>
          <w:b/>
        </w:rPr>
        <w:t>, bookings/appointments only</w:t>
      </w:r>
      <w:r w:rsidRPr="00A73911">
        <w:rPr>
          <w:rFonts w:asciiTheme="majorHAnsi" w:hAnsiTheme="majorHAnsi"/>
          <w:b/>
        </w:rPr>
        <w:t>:</w:t>
      </w:r>
      <w:r w:rsidRPr="00A73911">
        <w:rPr>
          <w:rFonts w:asciiTheme="majorHAnsi" w:hAnsiTheme="majorHAnsi"/>
        </w:rPr>
        <w:t xml:space="preserve"> Email fccf@salk.edu</w:t>
      </w:r>
      <w:r w:rsidR="002D3881" w:rsidRPr="00A73911">
        <w:rPr>
          <w:rFonts w:asciiTheme="majorHAnsi" w:hAnsiTheme="majorHAnsi"/>
        </w:rPr>
        <w:t xml:space="preserve"> </w:t>
      </w:r>
    </w:p>
    <w:p w14:paraId="6978C792" w14:textId="32AF7712" w:rsidR="00554FFE" w:rsidRPr="00A73911" w:rsidRDefault="00231430" w:rsidP="006F73D6">
      <w:pPr>
        <w:pStyle w:val="ListParagraph"/>
        <w:numPr>
          <w:ilvl w:val="0"/>
          <w:numId w:val="2"/>
        </w:numPr>
        <w:ind w:left="630"/>
        <w:rPr>
          <w:rFonts w:asciiTheme="majorHAnsi" w:hAnsiTheme="majorHAnsi"/>
        </w:rPr>
      </w:pPr>
      <w:r w:rsidRPr="00A73911">
        <w:rPr>
          <w:rFonts w:asciiTheme="majorHAnsi" w:hAnsiTheme="majorHAnsi"/>
        </w:rPr>
        <w:t>COMMUNICATE with each other</w:t>
      </w:r>
      <w:r w:rsidR="00A75B01" w:rsidRPr="00A73911">
        <w:rPr>
          <w:rFonts w:asciiTheme="majorHAnsi" w:hAnsiTheme="majorHAnsi"/>
        </w:rPr>
        <w:t xml:space="preserve"> by email,</w:t>
      </w:r>
      <w:r w:rsidR="00554FFE" w:rsidRPr="00A73911">
        <w:rPr>
          <w:rFonts w:asciiTheme="majorHAnsi" w:hAnsiTheme="majorHAnsi"/>
        </w:rPr>
        <w:t xml:space="preserve"> especially if you are delayed on an instrument</w:t>
      </w:r>
      <w:r w:rsidR="008D61DB">
        <w:rPr>
          <w:rFonts w:asciiTheme="majorHAnsi" w:hAnsiTheme="majorHAnsi"/>
        </w:rPr>
        <w:t>.</w:t>
      </w:r>
    </w:p>
    <w:p w14:paraId="2EAD38FD" w14:textId="77777777" w:rsidR="00BB3C96" w:rsidRPr="00A73911" w:rsidRDefault="00231430" w:rsidP="006F73D6">
      <w:pPr>
        <w:pStyle w:val="ListParagraph"/>
        <w:numPr>
          <w:ilvl w:val="0"/>
          <w:numId w:val="2"/>
        </w:numPr>
        <w:ind w:left="630"/>
        <w:rPr>
          <w:rFonts w:asciiTheme="majorHAnsi" w:hAnsiTheme="majorHAnsi"/>
          <w:b/>
          <w:bCs/>
        </w:rPr>
      </w:pPr>
      <w:r w:rsidRPr="00A73911">
        <w:rPr>
          <w:rFonts w:asciiTheme="majorHAnsi" w:hAnsiTheme="majorHAnsi"/>
        </w:rPr>
        <w:t xml:space="preserve">Enable </w:t>
      </w:r>
      <w:proofErr w:type="spellStart"/>
      <w:r w:rsidRPr="00A73911">
        <w:rPr>
          <w:rFonts w:asciiTheme="majorHAnsi" w:hAnsiTheme="majorHAnsi"/>
        </w:rPr>
        <w:t>wifi</w:t>
      </w:r>
      <w:proofErr w:type="spellEnd"/>
      <w:r w:rsidRPr="00A73911">
        <w:rPr>
          <w:rFonts w:asciiTheme="majorHAnsi" w:hAnsiTheme="majorHAnsi"/>
        </w:rPr>
        <w:t xml:space="preserve"> calling to </w:t>
      </w:r>
      <w:r w:rsidR="00554FFE" w:rsidRPr="00A73911">
        <w:rPr>
          <w:rFonts w:asciiTheme="majorHAnsi" w:hAnsiTheme="majorHAnsi"/>
        </w:rPr>
        <w:t>use cell phone in the basement area</w:t>
      </w:r>
      <w:r w:rsidR="0061734B" w:rsidRPr="00A73911">
        <w:rPr>
          <w:rFonts w:asciiTheme="majorHAnsi" w:hAnsiTheme="majorHAnsi"/>
        </w:rPr>
        <w:t>s (FCCF or STE</w:t>
      </w:r>
      <w:r w:rsidR="00972A2F" w:rsidRPr="00A73911">
        <w:rPr>
          <w:rFonts w:asciiTheme="majorHAnsi" w:hAnsiTheme="majorHAnsi"/>
        </w:rPr>
        <w:t>M)</w:t>
      </w:r>
      <w:r w:rsidR="00BB3C96" w:rsidRPr="00A73911">
        <w:rPr>
          <w:rFonts w:asciiTheme="majorHAnsi" w:hAnsiTheme="majorHAnsi"/>
        </w:rPr>
        <w:t xml:space="preserve"> </w:t>
      </w:r>
    </w:p>
    <w:p w14:paraId="79755889" w14:textId="77D1FC00" w:rsidR="004645FB" w:rsidRDefault="00BB3C96" w:rsidP="00185963">
      <w:pPr>
        <w:pStyle w:val="ListParagraph"/>
        <w:numPr>
          <w:ilvl w:val="0"/>
          <w:numId w:val="2"/>
        </w:numPr>
        <w:ind w:left="630"/>
        <w:rPr>
          <w:rFonts w:asciiTheme="majorHAnsi" w:hAnsiTheme="majorHAnsi"/>
          <w:b/>
          <w:bCs/>
        </w:rPr>
      </w:pPr>
      <w:r w:rsidRPr="00A73911">
        <w:rPr>
          <w:rFonts w:asciiTheme="majorHAnsi" w:hAnsiTheme="majorHAnsi"/>
        </w:rPr>
        <w:t>Access requires protocol review by FCCF (</w:t>
      </w:r>
      <w:r w:rsidR="00E91FA0">
        <w:rPr>
          <w:rFonts w:asciiTheme="majorHAnsi" w:hAnsiTheme="majorHAnsi"/>
        </w:rPr>
        <w:t xml:space="preserve">if running </w:t>
      </w:r>
      <w:r w:rsidR="00E91FA0" w:rsidRPr="007E0616">
        <w:rPr>
          <w:rFonts w:asciiTheme="majorHAnsi" w:hAnsiTheme="majorHAnsi"/>
          <w:b/>
        </w:rPr>
        <w:t>cells</w:t>
      </w:r>
      <w:r w:rsidR="00E91FA0">
        <w:rPr>
          <w:rFonts w:asciiTheme="majorHAnsi" w:hAnsiTheme="majorHAnsi"/>
        </w:rPr>
        <w:t>, these must be treated with</w:t>
      </w:r>
      <w:r w:rsidRPr="00A73911">
        <w:rPr>
          <w:rFonts w:asciiTheme="majorHAnsi" w:hAnsiTheme="majorHAnsi"/>
        </w:rPr>
        <w:t xml:space="preserve"> </w:t>
      </w:r>
      <w:proofErr w:type="spellStart"/>
      <w:r w:rsidRPr="00A73911">
        <w:rPr>
          <w:rFonts w:asciiTheme="majorHAnsi" w:hAnsiTheme="majorHAnsi"/>
        </w:rPr>
        <w:t>DNAse</w:t>
      </w:r>
      <w:proofErr w:type="spellEnd"/>
      <w:r w:rsidRPr="00A73911">
        <w:rPr>
          <w:rFonts w:asciiTheme="majorHAnsi" w:hAnsiTheme="majorHAnsi"/>
        </w:rPr>
        <w:t xml:space="preserve"> </w:t>
      </w:r>
      <w:r w:rsidR="00E91FA0">
        <w:rPr>
          <w:rFonts w:asciiTheme="majorHAnsi" w:hAnsiTheme="majorHAnsi"/>
        </w:rPr>
        <w:t>I – see the Help File on Salkland.edu/</w:t>
      </w:r>
      <w:proofErr w:type="spellStart"/>
      <w:r w:rsidR="00E91FA0">
        <w:rPr>
          <w:rFonts w:asciiTheme="majorHAnsi" w:hAnsiTheme="majorHAnsi"/>
        </w:rPr>
        <w:t>fccfaccess</w:t>
      </w:r>
      <w:proofErr w:type="spellEnd"/>
      <w:r w:rsidR="00E91FA0">
        <w:rPr>
          <w:rFonts w:asciiTheme="majorHAnsi" w:hAnsiTheme="majorHAnsi"/>
        </w:rPr>
        <w:t xml:space="preserve"> for more info</w:t>
      </w:r>
      <w:r w:rsidRPr="00A73911">
        <w:rPr>
          <w:rFonts w:asciiTheme="majorHAnsi" w:hAnsiTheme="majorHAnsi"/>
        </w:rPr>
        <w:t>)</w:t>
      </w:r>
      <w:r w:rsidR="006F73D6" w:rsidRPr="00A73911">
        <w:rPr>
          <w:rFonts w:asciiTheme="majorHAnsi" w:hAnsiTheme="majorHAnsi"/>
        </w:rPr>
        <w:t>.</w:t>
      </w:r>
      <w:r w:rsidRPr="00A73911">
        <w:rPr>
          <w:rFonts w:asciiTheme="majorHAnsi" w:hAnsiTheme="majorHAnsi"/>
          <w:b/>
          <w:bCs/>
        </w:rPr>
        <w:t xml:space="preserve"> Please send over your protocol for review along with this form. </w:t>
      </w:r>
    </w:p>
    <w:p w14:paraId="4DBD8ADA" w14:textId="5C586CE1" w:rsidR="00501913" w:rsidRDefault="00501913" w:rsidP="00185963">
      <w:pPr>
        <w:pStyle w:val="ListParagraph"/>
        <w:numPr>
          <w:ilvl w:val="0"/>
          <w:numId w:val="2"/>
        </w:numPr>
        <w:ind w:left="630"/>
        <w:rPr>
          <w:rFonts w:asciiTheme="majorHAnsi" w:hAnsiTheme="majorHAnsi"/>
          <w:b/>
          <w:bCs/>
        </w:rPr>
      </w:pPr>
      <w:r>
        <w:rPr>
          <w:rFonts w:asciiTheme="majorHAnsi" w:hAnsiTheme="majorHAnsi"/>
        </w:rPr>
        <w:t xml:space="preserve">Sign up for Fusion-Users mailing list for updates on instrument protocols, repairs, and any other relevant information regarding the usage and health of the Aria Fusion Sorter. You can do this by visiting </w:t>
      </w:r>
      <w:hyperlink r:id="rId6" w:history="1">
        <w:r w:rsidRPr="004024EE">
          <w:rPr>
            <w:rStyle w:val="Hyperlink"/>
            <w:rFonts w:asciiTheme="majorHAnsi" w:hAnsiTheme="majorHAnsi"/>
          </w:rPr>
          <w:t>http://lists.salk.edu/mailman/listinfo/fusion-users</w:t>
        </w:r>
      </w:hyperlink>
      <w:r>
        <w:rPr>
          <w:rFonts w:asciiTheme="majorHAnsi" w:hAnsiTheme="majorHAnsi"/>
        </w:rPr>
        <w:t xml:space="preserve"> , filling out the information in the </w:t>
      </w:r>
      <w:r w:rsidRPr="00501913">
        <w:rPr>
          <w:b/>
          <w:bCs/>
          <w:color w:val="000000"/>
          <w:sz w:val="20"/>
          <w:szCs w:val="20"/>
        </w:rPr>
        <w:t>Subscribing to Fusion-Users</w:t>
      </w:r>
      <w:r>
        <w:rPr>
          <w:b/>
          <w:bCs/>
          <w:color w:val="000000"/>
          <w:sz w:val="27"/>
          <w:szCs w:val="27"/>
        </w:rPr>
        <w:t xml:space="preserve"> </w:t>
      </w:r>
      <w:r>
        <w:rPr>
          <w:rFonts w:asciiTheme="majorHAnsi" w:hAnsiTheme="majorHAnsi"/>
        </w:rPr>
        <w:t xml:space="preserve">section, then hitting the “subscribe” button at the bottom of the section. </w:t>
      </w:r>
    </w:p>
    <w:p w14:paraId="19C64570" w14:textId="77777777" w:rsidR="00185963" w:rsidRPr="00185963" w:rsidRDefault="00185963" w:rsidP="00185963">
      <w:pPr>
        <w:pStyle w:val="ListParagraph"/>
        <w:ind w:left="630"/>
        <w:rPr>
          <w:rFonts w:asciiTheme="majorHAnsi" w:hAnsiTheme="majorHAnsi"/>
          <w:b/>
          <w:bCs/>
          <w:sz w:val="12"/>
        </w:rPr>
      </w:pPr>
    </w:p>
    <w:tbl>
      <w:tblPr>
        <w:tblStyle w:val="TableGrid"/>
        <w:tblW w:w="11250" w:type="dxa"/>
        <w:tblInd w:w="378" w:type="dxa"/>
        <w:tblLayout w:type="fixed"/>
        <w:tblLook w:val="04A0" w:firstRow="1" w:lastRow="0" w:firstColumn="1" w:lastColumn="0" w:noHBand="0" w:noVBand="1"/>
      </w:tblPr>
      <w:tblGrid>
        <w:gridCol w:w="3757"/>
        <w:gridCol w:w="3870"/>
        <w:gridCol w:w="3173"/>
        <w:gridCol w:w="450"/>
      </w:tblGrid>
      <w:tr w:rsidR="00FB1F3A" w:rsidRPr="0006302A" w14:paraId="406A71B8" w14:textId="77777777" w:rsidTr="00EB5DA9">
        <w:tc>
          <w:tcPr>
            <w:tcW w:w="3757" w:type="dxa"/>
          </w:tcPr>
          <w:p w14:paraId="099415C1" w14:textId="4C8B4D3E" w:rsidR="00FB1F3A" w:rsidRPr="0006302A" w:rsidRDefault="00FB1F3A" w:rsidP="00972A2F">
            <w:pPr>
              <w:rPr>
                <w:rFonts w:asciiTheme="majorHAnsi" w:hAnsiTheme="majorHAnsi"/>
                <w:sz w:val="20"/>
                <w:szCs w:val="20"/>
              </w:rPr>
            </w:pPr>
            <w:r w:rsidRPr="0006302A">
              <w:rPr>
                <w:rFonts w:asciiTheme="majorHAnsi" w:hAnsiTheme="majorHAnsi"/>
                <w:sz w:val="20"/>
                <w:szCs w:val="20"/>
              </w:rPr>
              <w:t>Name:</w:t>
            </w:r>
            <w:r w:rsidR="00CA586B">
              <w:rPr>
                <w:rFonts w:asciiTheme="majorHAnsi" w:hAnsiTheme="majorHAnsi"/>
                <w:sz w:val="20"/>
                <w:szCs w:val="20"/>
              </w:rPr>
              <w:t xml:space="preserve">      </w:t>
            </w:r>
          </w:p>
        </w:tc>
        <w:tc>
          <w:tcPr>
            <w:tcW w:w="3870" w:type="dxa"/>
          </w:tcPr>
          <w:p w14:paraId="11134AA2" w14:textId="77777777" w:rsidR="00FB1F3A" w:rsidRPr="0006302A" w:rsidRDefault="00FB1F3A" w:rsidP="00972A2F">
            <w:pPr>
              <w:rPr>
                <w:rFonts w:asciiTheme="majorHAnsi" w:hAnsiTheme="majorHAnsi"/>
                <w:sz w:val="20"/>
                <w:szCs w:val="20"/>
              </w:rPr>
            </w:pPr>
            <w:r w:rsidRPr="0006302A">
              <w:rPr>
                <w:rFonts w:asciiTheme="majorHAnsi" w:hAnsiTheme="majorHAnsi"/>
                <w:sz w:val="20"/>
                <w:szCs w:val="20"/>
              </w:rPr>
              <w:t>Lab:</w:t>
            </w:r>
          </w:p>
        </w:tc>
        <w:tc>
          <w:tcPr>
            <w:tcW w:w="3623" w:type="dxa"/>
            <w:gridSpan w:val="2"/>
          </w:tcPr>
          <w:p w14:paraId="51262BC8" w14:textId="4A04DD20" w:rsidR="00FB1F3A" w:rsidRPr="0006302A" w:rsidRDefault="00FB1F3A" w:rsidP="00972A2F">
            <w:pPr>
              <w:rPr>
                <w:rFonts w:asciiTheme="majorHAnsi" w:hAnsiTheme="majorHAnsi"/>
                <w:sz w:val="20"/>
                <w:szCs w:val="20"/>
              </w:rPr>
            </w:pPr>
            <w:r w:rsidRPr="0006302A">
              <w:rPr>
                <w:rFonts w:asciiTheme="majorHAnsi" w:hAnsiTheme="majorHAnsi"/>
                <w:sz w:val="20"/>
                <w:szCs w:val="20"/>
              </w:rPr>
              <w:t>Cell phone:</w:t>
            </w:r>
          </w:p>
        </w:tc>
      </w:tr>
      <w:tr w:rsidR="00681743" w:rsidRPr="0006302A" w14:paraId="4A7E9BB0" w14:textId="77777777" w:rsidTr="00681743">
        <w:trPr>
          <w:trHeight w:val="99"/>
        </w:trPr>
        <w:tc>
          <w:tcPr>
            <w:tcW w:w="10800" w:type="dxa"/>
            <w:gridSpan w:val="3"/>
          </w:tcPr>
          <w:p w14:paraId="4E99866C" w14:textId="79E4B56C" w:rsidR="00681743" w:rsidRPr="0006302A" w:rsidRDefault="00681743" w:rsidP="009C1BDC">
            <w:pPr>
              <w:tabs>
                <w:tab w:val="left" w:pos="630"/>
              </w:tabs>
              <w:rPr>
                <w:rFonts w:asciiTheme="majorHAnsi" w:hAnsiTheme="majorHAnsi"/>
                <w:sz w:val="20"/>
                <w:szCs w:val="20"/>
              </w:rPr>
            </w:pPr>
            <w:r w:rsidRPr="0006302A">
              <w:rPr>
                <w:rFonts w:asciiTheme="majorHAnsi" w:hAnsiTheme="majorHAnsi"/>
                <w:sz w:val="20"/>
                <w:szCs w:val="20"/>
              </w:rPr>
              <w:t xml:space="preserve">My protocol has been approved by FCCF (steps indicating use of </w:t>
            </w:r>
            <w:proofErr w:type="spellStart"/>
            <w:r w:rsidRPr="0006302A">
              <w:rPr>
                <w:rFonts w:asciiTheme="majorHAnsi" w:hAnsiTheme="majorHAnsi"/>
                <w:sz w:val="20"/>
                <w:szCs w:val="20"/>
              </w:rPr>
              <w:t>DNASe</w:t>
            </w:r>
            <w:proofErr w:type="spellEnd"/>
            <w:r w:rsidRPr="0006302A">
              <w:rPr>
                <w:rFonts w:asciiTheme="majorHAnsi" w:hAnsiTheme="majorHAnsi"/>
                <w:sz w:val="20"/>
                <w:szCs w:val="20"/>
              </w:rPr>
              <w:t xml:space="preserve"> I: e.g. which step, and how much) </w:t>
            </w:r>
          </w:p>
        </w:tc>
        <w:tc>
          <w:tcPr>
            <w:tcW w:w="450" w:type="dxa"/>
          </w:tcPr>
          <w:p w14:paraId="72C6AA42" w14:textId="77777777" w:rsidR="00681743" w:rsidRPr="0006302A" w:rsidRDefault="00681743" w:rsidP="00972A2F">
            <w:pPr>
              <w:rPr>
                <w:rFonts w:asciiTheme="majorHAnsi" w:hAnsiTheme="majorHAnsi"/>
                <w:sz w:val="20"/>
                <w:szCs w:val="20"/>
              </w:rPr>
            </w:pPr>
          </w:p>
        </w:tc>
      </w:tr>
      <w:tr w:rsidR="00681743" w:rsidRPr="0006302A" w14:paraId="2EF403B8" w14:textId="77777777" w:rsidTr="0006302A">
        <w:trPr>
          <w:trHeight w:val="98"/>
        </w:trPr>
        <w:tc>
          <w:tcPr>
            <w:tcW w:w="10800" w:type="dxa"/>
            <w:gridSpan w:val="3"/>
          </w:tcPr>
          <w:p w14:paraId="715118F8" w14:textId="2344AD07" w:rsidR="00681743" w:rsidRPr="0006302A" w:rsidRDefault="00681743" w:rsidP="009C1BDC">
            <w:pPr>
              <w:tabs>
                <w:tab w:val="left" w:pos="630"/>
              </w:tabs>
              <w:rPr>
                <w:rFonts w:asciiTheme="majorHAnsi" w:hAnsiTheme="majorHAnsi"/>
                <w:sz w:val="20"/>
                <w:szCs w:val="20"/>
              </w:rPr>
            </w:pPr>
            <w:r>
              <w:rPr>
                <w:rFonts w:asciiTheme="majorHAnsi" w:hAnsiTheme="majorHAnsi"/>
                <w:sz w:val="20"/>
                <w:szCs w:val="20"/>
              </w:rPr>
              <w:t>I know which door to use during regular hours (i.e. NOT THE MAIN FCCF DOOR).</w:t>
            </w:r>
          </w:p>
        </w:tc>
        <w:tc>
          <w:tcPr>
            <w:tcW w:w="450" w:type="dxa"/>
          </w:tcPr>
          <w:p w14:paraId="4F37E90A" w14:textId="77777777" w:rsidR="00681743" w:rsidRPr="0006302A" w:rsidRDefault="00681743" w:rsidP="00972A2F">
            <w:pPr>
              <w:rPr>
                <w:rFonts w:asciiTheme="majorHAnsi" w:hAnsiTheme="majorHAnsi"/>
                <w:sz w:val="20"/>
                <w:szCs w:val="20"/>
              </w:rPr>
            </w:pPr>
          </w:p>
        </w:tc>
      </w:tr>
      <w:tr w:rsidR="005008B6" w:rsidRPr="0006302A" w14:paraId="7CEEF826" w14:textId="77777777" w:rsidTr="00185963">
        <w:trPr>
          <w:trHeight w:val="281"/>
        </w:trPr>
        <w:tc>
          <w:tcPr>
            <w:tcW w:w="10800" w:type="dxa"/>
            <w:gridSpan w:val="3"/>
          </w:tcPr>
          <w:p w14:paraId="7627968F" w14:textId="0B722C1A" w:rsidR="005008B6" w:rsidRPr="0006302A" w:rsidRDefault="005008B6" w:rsidP="00681743">
            <w:pPr>
              <w:rPr>
                <w:rFonts w:asciiTheme="majorHAnsi" w:eastAsia="Times New Roman" w:hAnsiTheme="majorHAnsi" w:cs="Times New Roman"/>
                <w:sz w:val="20"/>
                <w:szCs w:val="20"/>
              </w:rPr>
            </w:pPr>
            <w:r w:rsidRPr="0006302A">
              <w:rPr>
                <w:rFonts w:asciiTheme="majorHAnsi" w:hAnsiTheme="majorHAnsi"/>
                <w:sz w:val="20"/>
                <w:szCs w:val="20"/>
              </w:rPr>
              <w:t xml:space="preserve">I have already located all </w:t>
            </w:r>
            <w:r w:rsidR="00681743">
              <w:rPr>
                <w:rFonts w:asciiTheme="majorHAnsi" w:hAnsiTheme="majorHAnsi"/>
                <w:sz w:val="20"/>
                <w:szCs w:val="20"/>
              </w:rPr>
              <w:t xml:space="preserve">relevant </w:t>
            </w:r>
            <w:r w:rsidRPr="0006302A">
              <w:rPr>
                <w:rFonts w:asciiTheme="majorHAnsi" w:hAnsiTheme="majorHAnsi"/>
                <w:sz w:val="20"/>
                <w:szCs w:val="20"/>
              </w:rPr>
              <w:t xml:space="preserve">instrument Help Files in </w:t>
            </w:r>
            <w:proofErr w:type="spellStart"/>
            <w:r w:rsidRPr="0006302A">
              <w:rPr>
                <w:rFonts w:asciiTheme="majorHAnsi" w:hAnsiTheme="majorHAnsi"/>
                <w:sz w:val="20"/>
                <w:szCs w:val="20"/>
              </w:rPr>
              <w:t>Salkland</w:t>
            </w:r>
            <w:proofErr w:type="spellEnd"/>
            <w:r w:rsidRPr="0006302A">
              <w:rPr>
                <w:rFonts w:asciiTheme="majorHAnsi" w:hAnsiTheme="majorHAnsi"/>
                <w:sz w:val="20"/>
                <w:szCs w:val="20"/>
              </w:rPr>
              <w:t xml:space="preserve"> and read them</w:t>
            </w:r>
          </w:p>
        </w:tc>
        <w:tc>
          <w:tcPr>
            <w:tcW w:w="450" w:type="dxa"/>
            <w:vMerge w:val="restart"/>
          </w:tcPr>
          <w:p w14:paraId="67C7F42B" w14:textId="77777777" w:rsidR="005008B6" w:rsidRPr="0006302A" w:rsidRDefault="005008B6" w:rsidP="00972A2F">
            <w:pPr>
              <w:rPr>
                <w:rFonts w:asciiTheme="majorHAnsi" w:hAnsiTheme="majorHAnsi"/>
                <w:sz w:val="20"/>
                <w:szCs w:val="20"/>
              </w:rPr>
            </w:pPr>
          </w:p>
        </w:tc>
      </w:tr>
      <w:tr w:rsidR="005008B6" w:rsidRPr="0006302A" w14:paraId="320BDC39" w14:textId="77777777" w:rsidTr="00112EB2">
        <w:trPr>
          <w:trHeight w:val="280"/>
        </w:trPr>
        <w:tc>
          <w:tcPr>
            <w:tcW w:w="10800" w:type="dxa"/>
            <w:gridSpan w:val="3"/>
          </w:tcPr>
          <w:p w14:paraId="57382F0E" w14:textId="276181AB" w:rsidR="005008B6" w:rsidRPr="0006302A" w:rsidRDefault="005008B6" w:rsidP="00923028">
            <w:pPr>
              <w:rPr>
                <w:rFonts w:asciiTheme="majorHAnsi" w:eastAsia="Times New Roman" w:hAnsiTheme="majorHAnsi" w:cs="Times New Roman"/>
                <w:sz w:val="20"/>
                <w:szCs w:val="20"/>
              </w:rPr>
            </w:pPr>
            <w:r w:rsidRPr="0006302A">
              <w:rPr>
                <w:rFonts w:asciiTheme="majorHAnsi" w:hAnsiTheme="majorHAnsi"/>
                <w:sz w:val="20"/>
                <w:szCs w:val="20"/>
              </w:rPr>
              <w:t xml:space="preserve">I know where to locate more: </w:t>
            </w:r>
            <w:r w:rsidRPr="0006302A">
              <w:rPr>
                <w:rFonts w:asciiTheme="majorHAnsi" w:hAnsiTheme="majorHAnsi"/>
                <w:b/>
                <w:sz w:val="20"/>
                <w:szCs w:val="20"/>
              </w:rPr>
              <w:t>Bleach</w:t>
            </w:r>
            <w:r w:rsidRPr="0006302A">
              <w:rPr>
                <w:rFonts w:asciiTheme="majorHAnsi" w:hAnsiTheme="majorHAnsi"/>
                <w:sz w:val="20"/>
                <w:szCs w:val="20"/>
              </w:rPr>
              <w:t xml:space="preserve"> (by door in FCCF</w:t>
            </w:r>
            <w:r>
              <w:rPr>
                <w:rFonts w:asciiTheme="majorHAnsi" w:hAnsiTheme="majorHAnsi"/>
                <w:sz w:val="20"/>
                <w:szCs w:val="20"/>
              </w:rPr>
              <w:t>, more in Parker Rm</w:t>
            </w:r>
            <w:r w:rsidRPr="0006302A">
              <w:rPr>
                <w:rFonts w:asciiTheme="majorHAnsi" w:hAnsiTheme="majorHAnsi"/>
                <w:sz w:val="20"/>
                <w:szCs w:val="20"/>
              </w:rPr>
              <w:t xml:space="preserve">), </w:t>
            </w:r>
            <w:r w:rsidRPr="0006302A">
              <w:rPr>
                <w:rFonts w:asciiTheme="majorHAnsi" w:hAnsiTheme="majorHAnsi"/>
                <w:b/>
                <w:sz w:val="20"/>
                <w:szCs w:val="20"/>
              </w:rPr>
              <w:t xml:space="preserve">CS&amp;T </w:t>
            </w:r>
            <w:r>
              <w:rPr>
                <w:rFonts w:asciiTheme="majorHAnsi" w:hAnsiTheme="majorHAnsi"/>
                <w:b/>
                <w:sz w:val="20"/>
                <w:szCs w:val="20"/>
              </w:rPr>
              <w:t xml:space="preserve">and </w:t>
            </w:r>
            <w:proofErr w:type="spellStart"/>
            <w:r>
              <w:rPr>
                <w:rFonts w:asciiTheme="majorHAnsi" w:hAnsiTheme="majorHAnsi"/>
                <w:b/>
                <w:sz w:val="20"/>
                <w:szCs w:val="20"/>
              </w:rPr>
              <w:t>Accudrop</w:t>
            </w:r>
            <w:proofErr w:type="spellEnd"/>
            <w:r>
              <w:rPr>
                <w:rFonts w:asciiTheme="majorHAnsi" w:hAnsiTheme="majorHAnsi"/>
                <w:b/>
                <w:sz w:val="20"/>
                <w:szCs w:val="20"/>
              </w:rPr>
              <w:t xml:space="preserve"> </w:t>
            </w:r>
            <w:r w:rsidRPr="0006302A">
              <w:rPr>
                <w:rFonts w:asciiTheme="majorHAnsi" w:hAnsiTheme="majorHAnsi"/>
                <w:b/>
                <w:sz w:val="20"/>
                <w:szCs w:val="20"/>
              </w:rPr>
              <w:t>beads</w:t>
            </w:r>
            <w:r w:rsidRPr="0006302A">
              <w:rPr>
                <w:rFonts w:asciiTheme="majorHAnsi" w:hAnsiTheme="majorHAnsi"/>
                <w:sz w:val="20"/>
                <w:szCs w:val="20"/>
              </w:rPr>
              <w:t xml:space="preserve"> </w:t>
            </w:r>
            <w:r>
              <w:rPr>
                <w:rFonts w:asciiTheme="majorHAnsi" w:hAnsiTheme="majorHAnsi"/>
                <w:sz w:val="20"/>
                <w:szCs w:val="20"/>
              </w:rPr>
              <w:t>(</w:t>
            </w:r>
            <w:r w:rsidRPr="0006302A">
              <w:rPr>
                <w:rFonts w:asciiTheme="majorHAnsi" w:hAnsiTheme="majorHAnsi"/>
                <w:sz w:val="20"/>
                <w:szCs w:val="20"/>
              </w:rPr>
              <w:t>in FCCF</w:t>
            </w:r>
            <w:r>
              <w:rPr>
                <w:rFonts w:asciiTheme="majorHAnsi" w:hAnsiTheme="majorHAnsi"/>
                <w:sz w:val="20"/>
                <w:szCs w:val="20"/>
              </w:rPr>
              <w:t xml:space="preserve"> fridge door</w:t>
            </w:r>
            <w:r w:rsidRPr="0006302A">
              <w:rPr>
                <w:rFonts w:asciiTheme="majorHAnsi" w:hAnsiTheme="majorHAnsi"/>
                <w:sz w:val="20"/>
                <w:szCs w:val="20"/>
              </w:rPr>
              <w:t xml:space="preserve">), </w:t>
            </w:r>
            <w:r w:rsidRPr="00681743">
              <w:rPr>
                <w:rFonts w:asciiTheme="majorHAnsi" w:hAnsiTheme="majorHAnsi"/>
                <w:sz w:val="20"/>
                <w:szCs w:val="20"/>
              </w:rPr>
              <w:t xml:space="preserve">and </w:t>
            </w:r>
            <w:r w:rsidRPr="00681743">
              <w:rPr>
                <w:rFonts w:asciiTheme="majorHAnsi" w:hAnsiTheme="majorHAnsi"/>
                <w:b/>
                <w:sz w:val="20"/>
                <w:szCs w:val="20"/>
              </w:rPr>
              <w:t>Autoclaved sheath carboys</w:t>
            </w:r>
            <w:r w:rsidRPr="00681743">
              <w:rPr>
                <w:rFonts w:asciiTheme="majorHAnsi" w:hAnsiTheme="majorHAnsi"/>
                <w:sz w:val="20"/>
                <w:szCs w:val="20"/>
              </w:rPr>
              <w:t xml:space="preserve"> (if not nearby within the core, check for autoclaved carboys delivered by Salk Glass-wash staff to the corridor area immediately outside FCCF’s main door)</w:t>
            </w:r>
            <w:r w:rsidR="00681743" w:rsidRPr="00681743">
              <w:rPr>
                <w:rFonts w:asciiTheme="majorHAnsi" w:hAnsiTheme="majorHAnsi"/>
                <w:sz w:val="20"/>
                <w:szCs w:val="20"/>
              </w:rPr>
              <w:t>.</w:t>
            </w:r>
            <w:r w:rsidR="00F27D48">
              <w:rPr>
                <w:rFonts w:asciiTheme="majorHAnsi" w:hAnsiTheme="majorHAnsi"/>
                <w:sz w:val="20"/>
                <w:szCs w:val="20"/>
              </w:rPr>
              <w:t xml:space="preserve"> </w:t>
            </w:r>
            <w:r w:rsidR="00923028">
              <w:rPr>
                <w:rFonts w:asciiTheme="majorHAnsi" w:hAnsiTheme="majorHAnsi"/>
                <w:sz w:val="20"/>
                <w:szCs w:val="20"/>
              </w:rPr>
              <w:t xml:space="preserve"> </w:t>
            </w:r>
          </w:p>
        </w:tc>
        <w:tc>
          <w:tcPr>
            <w:tcW w:w="450" w:type="dxa"/>
            <w:vMerge/>
          </w:tcPr>
          <w:p w14:paraId="21721E94" w14:textId="77777777" w:rsidR="005008B6" w:rsidRPr="0006302A" w:rsidRDefault="005008B6" w:rsidP="00972A2F">
            <w:pPr>
              <w:rPr>
                <w:rFonts w:asciiTheme="majorHAnsi" w:hAnsiTheme="majorHAnsi"/>
                <w:sz w:val="20"/>
                <w:szCs w:val="20"/>
              </w:rPr>
            </w:pPr>
          </w:p>
        </w:tc>
      </w:tr>
      <w:tr w:rsidR="005008B6" w:rsidRPr="0006302A" w14:paraId="10F33F41" w14:textId="77777777" w:rsidTr="00112EB2">
        <w:trPr>
          <w:trHeight w:val="150"/>
        </w:trPr>
        <w:tc>
          <w:tcPr>
            <w:tcW w:w="10800" w:type="dxa"/>
            <w:gridSpan w:val="3"/>
          </w:tcPr>
          <w:p w14:paraId="335D2C7C" w14:textId="5F569872" w:rsidR="005008B6" w:rsidRPr="0006302A" w:rsidRDefault="005008B6" w:rsidP="00286B2D">
            <w:pPr>
              <w:rPr>
                <w:rFonts w:asciiTheme="majorHAnsi" w:hAnsiTheme="majorHAnsi"/>
                <w:sz w:val="20"/>
                <w:szCs w:val="20"/>
              </w:rPr>
            </w:pPr>
            <w:r w:rsidRPr="0006302A">
              <w:rPr>
                <w:rFonts w:asciiTheme="majorHAnsi" w:eastAsia="Times New Roman" w:hAnsiTheme="majorHAnsi" w:cs="Times New Roman"/>
                <w:sz w:val="20"/>
                <w:szCs w:val="20"/>
              </w:rPr>
              <w:t>I understand that sorter</w:t>
            </w:r>
            <w:r>
              <w:rPr>
                <w:rFonts w:asciiTheme="majorHAnsi" w:eastAsia="Times New Roman" w:hAnsiTheme="majorHAnsi" w:cs="Times New Roman"/>
                <w:sz w:val="20"/>
                <w:szCs w:val="20"/>
              </w:rPr>
              <w:t xml:space="preserve"> sheath buffer is autoclaved</w:t>
            </w:r>
            <w:r w:rsidRPr="0006302A">
              <w:rPr>
                <w:rFonts w:asciiTheme="majorHAnsi" w:eastAsia="Times New Roman" w:hAnsiTheme="majorHAnsi" w:cs="Times New Roman"/>
                <w:sz w:val="20"/>
                <w:szCs w:val="20"/>
              </w:rPr>
              <w:t xml:space="preserve"> 1x PBS made up from Cheap Sheath concentrate (bottles </w:t>
            </w:r>
            <w:r w:rsidR="00286B2D">
              <w:rPr>
                <w:rFonts w:asciiTheme="majorHAnsi" w:eastAsia="Times New Roman" w:hAnsiTheme="majorHAnsi" w:cs="Times New Roman"/>
                <w:sz w:val="20"/>
                <w:szCs w:val="20"/>
              </w:rPr>
              <w:t xml:space="preserve">are </w:t>
            </w:r>
            <w:r w:rsidRPr="0006302A">
              <w:rPr>
                <w:rFonts w:asciiTheme="majorHAnsi" w:eastAsia="Times New Roman" w:hAnsiTheme="majorHAnsi" w:cs="Times New Roman"/>
                <w:sz w:val="20"/>
                <w:szCs w:val="20"/>
              </w:rPr>
              <w:t>located in the core</w:t>
            </w:r>
            <w:r>
              <w:rPr>
                <w:rFonts w:asciiTheme="majorHAnsi" w:eastAsia="Times New Roman" w:hAnsiTheme="majorHAnsi" w:cs="Times New Roman"/>
                <w:sz w:val="20"/>
                <w:szCs w:val="20"/>
              </w:rPr>
              <w:t xml:space="preserve">, </w:t>
            </w:r>
            <w:r w:rsidR="00286B2D">
              <w:rPr>
                <w:rFonts w:asciiTheme="majorHAnsi" w:eastAsia="Times New Roman" w:hAnsiTheme="majorHAnsi" w:cs="Times New Roman"/>
                <w:sz w:val="20"/>
                <w:szCs w:val="20"/>
              </w:rPr>
              <w:t>dilute with</w:t>
            </w:r>
            <w:r>
              <w:rPr>
                <w:rFonts w:asciiTheme="majorHAnsi" w:eastAsia="Times New Roman" w:hAnsiTheme="majorHAnsi" w:cs="Times New Roman"/>
                <w:sz w:val="20"/>
                <w:szCs w:val="20"/>
              </w:rPr>
              <w:t xml:space="preserve"> MQ water</w:t>
            </w:r>
            <w:r w:rsidRPr="0006302A">
              <w:rPr>
                <w:rFonts w:asciiTheme="majorHAnsi" w:eastAsia="Times New Roman" w:hAnsiTheme="majorHAnsi" w:cs="Times New Roman"/>
                <w:sz w:val="20"/>
                <w:szCs w:val="20"/>
              </w:rPr>
              <w:t xml:space="preserve">), and are kept in </w:t>
            </w:r>
            <w:r w:rsidRPr="00286B2D">
              <w:rPr>
                <w:rFonts w:asciiTheme="majorHAnsi" w:eastAsia="Times New Roman" w:hAnsiTheme="majorHAnsi" w:cs="Times New Roman"/>
                <w:b/>
                <w:sz w:val="20"/>
                <w:szCs w:val="20"/>
              </w:rPr>
              <w:t>RECTANGULAR</w:t>
            </w:r>
            <w:r w:rsidRPr="0006302A">
              <w:rPr>
                <w:rFonts w:asciiTheme="majorHAnsi" w:eastAsia="Times New Roman" w:hAnsiTheme="majorHAnsi" w:cs="Times New Roman"/>
                <w:sz w:val="20"/>
                <w:szCs w:val="20"/>
              </w:rPr>
              <w:t xml:space="preserve"> carboys located in the core or outside the main FCCF door.</w:t>
            </w:r>
          </w:p>
        </w:tc>
        <w:tc>
          <w:tcPr>
            <w:tcW w:w="450" w:type="dxa"/>
          </w:tcPr>
          <w:p w14:paraId="188066C4" w14:textId="77777777" w:rsidR="005008B6" w:rsidRPr="0006302A" w:rsidRDefault="005008B6" w:rsidP="00972A2F">
            <w:pPr>
              <w:rPr>
                <w:rFonts w:asciiTheme="majorHAnsi" w:hAnsiTheme="majorHAnsi"/>
                <w:sz w:val="20"/>
                <w:szCs w:val="20"/>
              </w:rPr>
            </w:pPr>
          </w:p>
        </w:tc>
      </w:tr>
      <w:tr w:rsidR="005008B6" w:rsidRPr="0006302A" w14:paraId="56C8303E" w14:textId="77777777" w:rsidTr="00112EB2">
        <w:trPr>
          <w:trHeight w:val="140"/>
        </w:trPr>
        <w:tc>
          <w:tcPr>
            <w:tcW w:w="10800" w:type="dxa"/>
            <w:gridSpan w:val="3"/>
          </w:tcPr>
          <w:p w14:paraId="76B2C489" w14:textId="2C528662" w:rsidR="005008B6" w:rsidRPr="0006302A" w:rsidRDefault="005008B6" w:rsidP="00923028">
            <w:pPr>
              <w:rPr>
                <w:rFonts w:asciiTheme="majorHAnsi" w:hAnsiTheme="majorHAnsi"/>
                <w:sz w:val="20"/>
                <w:szCs w:val="20"/>
              </w:rPr>
            </w:pPr>
            <w:r w:rsidRPr="0006302A">
              <w:rPr>
                <w:rFonts w:asciiTheme="majorHAnsi" w:eastAsia="Times New Roman" w:hAnsiTheme="majorHAnsi" w:cs="Times New Roman"/>
                <w:sz w:val="20"/>
                <w:szCs w:val="20"/>
              </w:rPr>
              <w:t xml:space="preserve">If there’s at least half a carboy leftover sheath and it is </w:t>
            </w:r>
            <w:r w:rsidRPr="0006302A">
              <w:rPr>
                <w:rFonts w:asciiTheme="majorHAnsi" w:eastAsia="Times New Roman" w:hAnsiTheme="majorHAnsi" w:cs="Times New Roman"/>
                <w:b/>
                <w:sz w:val="20"/>
                <w:szCs w:val="20"/>
              </w:rPr>
              <w:t>Sunday- Thursday</w:t>
            </w:r>
            <w:r w:rsidRPr="0006302A">
              <w:rPr>
                <w:rFonts w:asciiTheme="majorHAnsi" w:eastAsia="Times New Roman" w:hAnsiTheme="majorHAnsi" w:cs="Times New Roman"/>
                <w:sz w:val="20"/>
                <w:szCs w:val="20"/>
              </w:rPr>
              <w:t xml:space="preserve">, then I will </w:t>
            </w:r>
            <w:r w:rsidR="00286B2D">
              <w:rPr>
                <w:rFonts w:asciiTheme="majorHAnsi" w:eastAsia="Times New Roman" w:hAnsiTheme="majorHAnsi" w:cs="Times New Roman"/>
                <w:sz w:val="20"/>
                <w:szCs w:val="20"/>
              </w:rPr>
              <w:t>place</w:t>
            </w:r>
            <w:r w:rsidRPr="0006302A">
              <w:rPr>
                <w:rFonts w:asciiTheme="majorHAnsi" w:eastAsia="Times New Roman" w:hAnsiTheme="majorHAnsi" w:cs="Times New Roman"/>
                <w:sz w:val="20"/>
                <w:szCs w:val="20"/>
              </w:rPr>
              <w:t xml:space="preserve"> fresh autoclave tape </w:t>
            </w:r>
            <w:r w:rsidR="00742EAB">
              <w:rPr>
                <w:rFonts w:asciiTheme="majorHAnsi" w:eastAsia="Times New Roman" w:hAnsiTheme="majorHAnsi" w:cs="Times New Roman"/>
                <w:sz w:val="20"/>
                <w:szCs w:val="20"/>
              </w:rPr>
              <w:t xml:space="preserve">on the carboy </w:t>
            </w:r>
            <w:r w:rsidRPr="0006302A">
              <w:rPr>
                <w:rFonts w:asciiTheme="majorHAnsi" w:eastAsia="Times New Roman" w:hAnsiTheme="majorHAnsi" w:cs="Times New Roman"/>
                <w:sz w:val="20"/>
                <w:szCs w:val="20"/>
              </w:rPr>
              <w:t xml:space="preserve">and </w:t>
            </w:r>
            <w:r w:rsidR="00742EAB">
              <w:rPr>
                <w:rFonts w:asciiTheme="majorHAnsi" w:eastAsia="Times New Roman" w:hAnsiTheme="majorHAnsi" w:cs="Times New Roman"/>
                <w:sz w:val="20"/>
                <w:szCs w:val="20"/>
              </w:rPr>
              <w:t>place on</w:t>
            </w:r>
            <w:r w:rsidRPr="0006302A">
              <w:rPr>
                <w:rFonts w:asciiTheme="majorHAnsi" w:eastAsia="Times New Roman" w:hAnsiTheme="majorHAnsi" w:cs="Times New Roman"/>
                <w:sz w:val="20"/>
                <w:szCs w:val="20"/>
              </w:rPr>
              <w:t xml:space="preserve"> the cart outside FCCF (</w:t>
            </w:r>
            <w:r w:rsidR="00923028">
              <w:rPr>
                <w:rFonts w:asciiTheme="majorHAnsi" w:eastAsia="Times New Roman" w:hAnsiTheme="majorHAnsi" w:cs="Times New Roman"/>
                <w:sz w:val="20"/>
                <w:szCs w:val="20"/>
              </w:rPr>
              <w:t xml:space="preserve">Salk </w:t>
            </w:r>
            <w:proofErr w:type="spellStart"/>
            <w:r w:rsidR="00923028">
              <w:rPr>
                <w:rFonts w:asciiTheme="majorHAnsi" w:eastAsia="Times New Roman" w:hAnsiTheme="majorHAnsi" w:cs="Times New Roman"/>
                <w:sz w:val="20"/>
                <w:szCs w:val="20"/>
              </w:rPr>
              <w:t>G</w:t>
            </w:r>
            <w:r w:rsidRPr="0006302A">
              <w:rPr>
                <w:rFonts w:asciiTheme="majorHAnsi" w:eastAsia="Times New Roman" w:hAnsiTheme="majorHAnsi" w:cs="Times New Roman"/>
                <w:sz w:val="20"/>
                <w:szCs w:val="20"/>
              </w:rPr>
              <w:t>lassw</w:t>
            </w:r>
            <w:r w:rsidR="00923028">
              <w:rPr>
                <w:rFonts w:asciiTheme="majorHAnsi" w:eastAsia="Times New Roman" w:hAnsiTheme="majorHAnsi" w:cs="Times New Roman"/>
                <w:sz w:val="20"/>
                <w:szCs w:val="20"/>
              </w:rPr>
              <w:t>ash</w:t>
            </w:r>
            <w:proofErr w:type="spellEnd"/>
            <w:r w:rsidR="00923028">
              <w:rPr>
                <w:rFonts w:asciiTheme="majorHAnsi" w:eastAsia="Times New Roman" w:hAnsiTheme="majorHAnsi" w:cs="Times New Roman"/>
                <w:sz w:val="20"/>
                <w:szCs w:val="20"/>
              </w:rPr>
              <w:t xml:space="preserve"> service</w:t>
            </w:r>
            <w:r w:rsidRPr="0006302A">
              <w:rPr>
                <w:rFonts w:asciiTheme="majorHAnsi" w:eastAsia="Times New Roman" w:hAnsiTheme="majorHAnsi" w:cs="Times New Roman"/>
                <w:sz w:val="20"/>
                <w:szCs w:val="20"/>
              </w:rPr>
              <w:t xml:space="preserve"> </w:t>
            </w:r>
            <w:r w:rsidR="00923028">
              <w:rPr>
                <w:rFonts w:asciiTheme="majorHAnsi" w:eastAsia="Times New Roman" w:hAnsiTheme="majorHAnsi" w:cs="Times New Roman"/>
                <w:sz w:val="20"/>
                <w:szCs w:val="20"/>
              </w:rPr>
              <w:t>runs on week days, collecting carboys early in the morning</w:t>
            </w:r>
            <w:r w:rsidRPr="0006302A">
              <w:rPr>
                <w:rFonts w:asciiTheme="majorHAnsi" w:eastAsia="Times New Roman" w:hAnsiTheme="majorHAnsi" w:cs="Times New Roman"/>
                <w:sz w:val="20"/>
                <w:szCs w:val="20"/>
              </w:rPr>
              <w:t>).</w:t>
            </w:r>
          </w:p>
        </w:tc>
        <w:tc>
          <w:tcPr>
            <w:tcW w:w="450" w:type="dxa"/>
          </w:tcPr>
          <w:p w14:paraId="432AA9FD" w14:textId="77777777" w:rsidR="005008B6" w:rsidRPr="0006302A" w:rsidRDefault="005008B6" w:rsidP="00972A2F">
            <w:pPr>
              <w:rPr>
                <w:rFonts w:asciiTheme="majorHAnsi" w:hAnsiTheme="majorHAnsi"/>
                <w:sz w:val="20"/>
                <w:szCs w:val="20"/>
              </w:rPr>
            </w:pPr>
          </w:p>
        </w:tc>
      </w:tr>
      <w:tr w:rsidR="005008B6" w:rsidRPr="0006302A" w14:paraId="50E77C75" w14:textId="77777777" w:rsidTr="00112EB2">
        <w:trPr>
          <w:trHeight w:val="140"/>
        </w:trPr>
        <w:tc>
          <w:tcPr>
            <w:tcW w:w="10800" w:type="dxa"/>
            <w:gridSpan w:val="3"/>
          </w:tcPr>
          <w:p w14:paraId="5D71C548" w14:textId="40908BC3" w:rsidR="005008B6" w:rsidRPr="0006302A" w:rsidRDefault="0071093A" w:rsidP="00EC15E0">
            <w:pPr>
              <w:rPr>
                <w:rFonts w:asciiTheme="majorHAnsi" w:hAnsiTheme="majorHAnsi"/>
                <w:sz w:val="20"/>
                <w:szCs w:val="20"/>
              </w:rPr>
            </w:pPr>
            <w:r w:rsidRPr="0006302A">
              <w:rPr>
                <w:rFonts w:asciiTheme="majorHAnsi" w:hAnsiTheme="majorHAnsi"/>
                <w:sz w:val="20"/>
                <w:szCs w:val="20"/>
              </w:rPr>
              <w:t xml:space="preserve">I will put </w:t>
            </w:r>
            <w:r w:rsidRPr="0006302A">
              <w:rPr>
                <w:rFonts w:asciiTheme="majorHAnsi" w:hAnsiTheme="majorHAnsi"/>
                <w:b/>
                <w:sz w:val="20"/>
                <w:szCs w:val="20"/>
              </w:rPr>
              <w:t>rinsed</w:t>
            </w:r>
            <w:r w:rsidRPr="0006302A">
              <w:rPr>
                <w:rFonts w:asciiTheme="majorHAnsi" w:hAnsiTheme="majorHAnsi"/>
                <w:sz w:val="20"/>
                <w:szCs w:val="20"/>
              </w:rPr>
              <w:t xml:space="preserve"> empty bleach bottles into </w:t>
            </w:r>
            <w:r w:rsidRPr="0006302A">
              <w:rPr>
                <w:rFonts w:asciiTheme="majorHAnsi" w:hAnsiTheme="majorHAnsi"/>
                <w:b/>
                <w:sz w:val="20"/>
                <w:szCs w:val="20"/>
              </w:rPr>
              <w:t>recycling</w:t>
            </w:r>
            <w:r w:rsidRPr="0006302A">
              <w:rPr>
                <w:rFonts w:asciiTheme="majorHAnsi" w:hAnsiTheme="majorHAnsi"/>
                <w:sz w:val="20"/>
                <w:szCs w:val="20"/>
              </w:rPr>
              <w:t xml:space="preserve">, and </w:t>
            </w:r>
            <w:r w:rsidRPr="0006302A">
              <w:rPr>
                <w:rFonts w:asciiTheme="majorHAnsi" w:hAnsiTheme="majorHAnsi"/>
                <w:b/>
                <w:sz w:val="20"/>
                <w:szCs w:val="20"/>
              </w:rPr>
              <w:t>change the red bio trash bag</w:t>
            </w:r>
            <w:r w:rsidRPr="0006302A">
              <w:rPr>
                <w:rFonts w:asciiTheme="majorHAnsi" w:hAnsiTheme="majorHAnsi"/>
                <w:sz w:val="20"/>
                <w:szCs w:val="20"/>
              </w:rPr>
              <w:t xml:space="preserve"> if full</w:t>
            </w:r>
          </w:p>
        </w:tc>
        <w:tc>
          <w:tcPr>
            <w:tcW w:w="450" w:type="dxa"/>
          </w:tcPr>
          <w:p w14:paraId="70AA50B7" w14:textId="77777777" w:rsidR="005008B6" w:rsidRPr="0006302A" w:rsidRDefault="005008B6" w:rsidP="00972A2F">
            <w:pPr>
              <w:rPr>
                <w:rFonts w:asciiTheme="majorHAnsi" w:hAnsiTheme="majorHAnsi"/>
                <w:sz w:val="20"/>
                <w:szCs w:val="20"/>
              </w:rPr>
            </w:pPr>
          </w:p>
        </w:tc>
      </w:tr>
      <w:tr w:rsidR="00AC0228" w:rsidRPr="0006302A" w14:paraId="7CF26B56" w14:textId="77777777" w:rsidTr="00AC0228">
        <w:trPr>
          <w:trHeight w:val="138"/>
        </w:trPr>
        <w:tc>
          <w:tcPr>
            <w:tcW w:w="11250" w:type="dxa"/>
            <w:gridSpan w:val="4"/>
            <w:shd w:val="clear" w:color="auto" w:fill="00FF99"/>
          </w:tcPr>
          <w:p w14:paraId="6C907557" w14:textId="3EA1350C" w:rsidR="00AC0228" w:rsidRPr="00AC0228" w:rsidRDefault="00AC0228" w:rsidP="00972A2F">
            <w:pPr>
              <w:rPr>
                <w:rFonts w:asciiTheme="majorHAnsi" w:hAnsiTheme="majorHAnsi"/>
                <w:sz w:val="20"/>
                <w:szCs w:val="20"/>
              </w:rPr>
            </w:pPr>
            <w:r w:rsidRPr="00AC0228">
              <w:rPr>
                <w:rFonts w:asciiTheme="majorHAnsi" w:hAnsiTheme="majorHAnsi"/>
                <w:sz w:val="20"/>
                <w:szCs w:val="20"/>
              </w:rPr>
              <w:t>Refer to Fusion Quick Guide Start Up</w:t>
            </w:r>
            <w:r w:rsidR="00CF3D59">
              <w:rPr>
                <w:rFonts w:asciiTheme="majorHAnsi" w:hAnsiTheme="majorHAnsi"/>
                <w:sz w:val="20"/>
                <w:szCs w:val="20"/>
              </w:rPr>
              <w:t xml:space="preserve"> Section</w:t>
            </w:r>
          </w:p>
        </w:tc>
      </w:tr>
      <w:tr w:rsidR="005008B6" w:rsidRPr="0006302A" w14:paraId="06561272" w14:textId="77777777" w:rsidTr="00112EB2">
        <w:trPr>
          <w:trHeight w:val="332"/>
        </w:trPr>
        <w:tc>
          <w:tcPr>
            <w:tcW w:w="10800" w:type="dxa"/>
            <w:gridSpan w:val="3"/>
          </w:tcPr>
          <w:p w14:paraId="79AC4D38" w14:textId="4575CD84" w:rsidR="00AC0228" w:rsidRPr="0006302A" w:rsidRDefault="005008B6" w:rsidP="00AC0228">
            <w:pPr>
              <w:ind w:left="-18"/>
              <w:rPr>
                <w:rFonts w:asciiTheme="majorHAnsi" w:hAnsiTheme="majorHAnsi"/>
                <w:sz w:val="20"/>
                <w:szCs w:val="20"/>
              </w:rPr>
            </w:pPr>
            <w:r w:rsidRPr="0006302A">
              <w:rPr>
                <w:rFonts w:asciiTheme="majorHAnsi" w:hAnsiTheme="majorHAnsi"/>
                <w:sz w:val="20"/>
                <w:szCs w:val="20"/>
              </w:rPr>
              <w:t>I understand how to</w:t>
            </w:r>
            <w:r w:rsidR="00AC0228">
              <w:rPr>
                <w:rFonts w:asciiTheme="majorHAnsi" w:hAnsiTheme="majorHAnsi"/>
                <w:sz w:val="20"/>
                <w:szCs w:val="20"/>
              </w:rPr>
              <w:t xml:space="preserve"> do the following when starting up the Fusion:</w:t>
            </w:r>
          </w:p>
        </w:tc>
        <w:tc>
          <w:tcPr>
            <w:tcW w:w="450" w:type="dxa"/>
          </w:tcPr>
          <w:p w14:paraId="6D08D165" w14:textId="4F2FD933" w:rsidR="005008B6" w:rsidRPr="0006302A" w:rsidRDefault="005008B6" w:rsidP="009C257E">
            <w:pPr>
              <w:ind w:left="522"/>
              <w:rPr>
                <w:rFonts w:asciiTheme="majorHAnsi" w:hAnsiTheme="majorHAnsi"/>
                <w:sz w:val="20"/>
                <w:szCs w:val="20"/>
              </w:rPr>
            </w:pPr>
          </w:p>
        </w:tc>
      </w:tr>
      <w:tr w:rsidR="00AC0228" w:rsidRPr="0006302A" w14:paraId="2D7A38A9" w14:textId="77777777" w:rsidTr="00112EB2">
        <w:trPr>
          <w:trHeight w:val="332"/>
        </w:trPr>
        <w:tc>
          <w:tcPr>
            <w:tcW w:w="10800" w:type="dxa"/>
            <w:gridSpan w:val="3"/>
          </w:tcPr>
          <w:p w14:paraId="2CD09A11" w14:textId="77777777" w:rsidR="00AC0228" w:rsidRDefault="00AC0228" w:rsidP="00AC0228">
            <w:pPr>
              <w:pStyle w:val="ListParagraph"/>
              <w:numPr>
                <w:ilvl w:val="0"/>
                <w:numId w:val="9"/>
              </w:numPr>
              <w:rPr>
                <w:rFonts w:asciiTheme="majorHAnsi" w:hAnsiTheme="majorHAnsi"/>
                <w:sz w:val="20"/>
                <w:szCs w:val="20"/>
              </w:rPr>
            </w:pPr>
            <w:r>
              <w:rPr>
                <w:rFonts w:asciiTheme="majorHAnsi" w:hAnsiTheme="majorHAnsi"/>
                <w:sz w:val="20"/>
                <w:szCs w:val="20"/>
              </w:rPr>
              <w:lastRenderedPageBreak/>
              <w:t>Check fluid levels of sheath and waste tank</w:t>
            </w:r>
          </w:p>
          <w:p w14:paraId="2698199F" w14:textId="77777777" w:rsidR="00AC0228" w:rsidRDefault="00AC0228" w:rsidP="00AC0228">
            <w:pPr>
              <w:pStyle w:val="ListParagraph"/>
              <w:numPr>
                <w:ilvl w:val="0"/>
                <w:numId w:val="9"/>
              </w:numPr>
              <w:rPr>
                <w:rFonts w:asciiTheme="majorHAnsi" w:hAnsiTheme="majorHAnsi"/>
                <w:sz w:val="20"/>
                <w:szCs w:val="20"/>
              </w:rPr>
            </w:pPr>
            <w:r>
              <w:rPr>
                <w:rFonts w:asciiTheme="majorHAnsi" w:hAnsiTheme="majorHAnsi"/>
                <w:sz w:val="20"/>
                <w:szCs w:val="20"/>
              </w:rPr>
              <w:t>I understand that ethanol changeover may be needed, and I know how to perform this</w:t>
            </w:r>
          </w:p>
          <w:p w14:paraId="248C985B" w14:textId="77777777" w:rsidR="00AC0228" w:rsidRDefault="00AC0228" w:rsidP="00AC0228">
            <w:pPr>
              <w:pStyle w:val="ListParagraph"/>
              <w:numPr>
                <w:ilvl w:val="0"/>
                <w:numId w:val="9"/>
              </w:numPr>
              <w:rPr>
                <w:rFonts w:asciiTheme="majorHAnsi" w:hAnsiTheme="majorHAnsi"/>
                <w:sz w:val="20"/>
                <w:szCs w:val="20"/>
              </w:rPr>
            </w:pPr>
            <w:r>
              <w:rPr>
                <w:rFonts w:asciiTheme="majorHAnsi" w:hAnsiTheme="majorHAnsi"/>
                <w:sz w:val="20"/>
                <w:szCs w:val="20"/>
              </w:rPr>
              <w:t xml:space="preserve">I know to turn on the PC, Fusion, </w:t>
            </w:r>
            <w:proofErr w:type="spellStart"/>
            <w:r>
              <w:rPr>
                <w:rFonts w:asciiTheme="majorHAnsi" w:hAnsiTheme="majorHAnsi"/>
                <w:sz w:val="20"/>
                <w:szCs w:val="20"/>
              </w:rPr>
              <w:t>Waterbath</w:t>
            </w:r>
            <w:proofErr w:type="spellEnd"/>
            <w:r>
              <w:rPr>
                <w:rFonts w:asciiTheme="majorHAnsi" w:hAnsiTheme="majorHAnsi"/>
                <w:sz w:val="20"/>
                <w:szCs w:val="20"/>
              </w:rPr>
              <w:t>, Compressor AND the AMS and BSC fan</w:t>
            </w:r>
          </w:p>
          <w:p w14:paraId="57960DB6" w14:textId="75F39846" w:rsidR="00A434BE" w:rsidRPr="00AC0228" w:rsidRDefault="00A434BE" w:rsidP="00AC0228">
            <w:pPr>
              <w:pStyle w:val="ListParagraph"/>
              <w:numPr>
                <w:ilvl w:val="0"/>
                <w:numId w:val="9"/>
              </w:numPr>
              <w:rPr>
                <w:rFonts w:asciiTheme="majorHAnsi" w:hAnsiTheme="majorHAnsi"/>
                <w:sz w:val="20"/>
                <w:szCs w:val="20"/>
              </w:rPr>
            </w:pPr>
            <w:r>
              <w:rPr>
                <w:rFonts w:asciiTheme="majorHAnsi" w:hAnsiTheme="majorHAnsi"/>
                <w:sz w:val="20"/>
                <w:szCs w:val="20"/>
              </w:rPr>
              <w:t xml:space="preserve">I know that the </w:t>
            </w:r>
            <w:proofErr w:type="spellStart"/>
            <w:r>
              <w:rPr>
                <w:rFonts w:asciiTheme="majorHAnsi" w:hAnsiTheme="majorHAnsi"/>
                <w:sz w:val="20"/>
                <w:szCs w:val="20"/>
              </w:rPr>
              <w:t>Waterbath</w:t>
            </w:r>
            <w:proofErr w:type="spellEnd"/>
            <w:r>
              <w:rPr>
                <w:rFonts w:asciiTheme="majorHAnsi" w:hAnsiTheme="majorHAnsi"/>
                <w:sz w:val="20"/>
                <w:szCs w:val="20"/>
              </w:rPr>
              <w:t xml:space="preserve"> requires two steps to turn on</w:t>
            </w:r>
          </w:p>
        </w:tc>
        <w:tc>
          <w:tcPr>
            <w:tcW w:w="450" w:type="dxa"/>
          </w:tcPr>
          <w:p w14:paraId="3298DD9A" w14:textId="540C9147" w:rsidR="00AC0228" w:rsidRPr="00AC0228" w:rsidRDefault="00AC0228" w:rsidP="00AC0228">
            <w:pPr>
              <w:pStyle w:val="ListParagraph"/>
              <w:numPr>
                <w:ilvl w:val="0"/>
                <w:numId w:val="8"/>
              </w:numPr>
              <w:rPr>
                <w:rFonts w:asciiTheme="majorHAnsi" w:hAnsiTheme="majorHAnsi"/>
                <w:sz w:val="20"/>
                <w:szCs w:val="20"/>
              </w:rPr>
            </w:pPr>
          </w:p>
        </w:tc>
      </w:tr>
      <w:tr w:rsidR="00AC0228" w:rsidRPr="0006302A" w14:paraId="489A0901" w14:textId="77777777" w:rsidTr="00112EB2">
        <w:trPr>
          <w:trHeight w:val="332"/>
        </w:trPr>
        <w:tc>
          <w:tcPr>
            <w:tcW w:w="10800" w:type="dxa"/>
            <w:gridSpan w:val="3"/>
          </w:tcPr>
          <w:p w14:paraId="2EF19098" w14:textId="19B5B868" w:rsidR="00AC0228" w:rsidRDefault="00AC0228" w:rsidP="00AC0228">
            <w:pPr>
              <w:pStyle w:val="ListParagraph"/>
              <w:numPr>
                <w:ilvl w:val="0"/>
                <w:numId w:val="9"/>
              </w:numPr>
              <w:rPr>
                <w:rFonts w:asciiTheme="majorHAnsi" w:hAnsiTheme="majorHAnsi"/>
                <w:sz w:val="20"/>
                <w:szCs w:val="20"/>
              </w:rPr>
            </w:pPr>
            <w:r>
              <w:rPr>
                <w:rFonts w:asciiTheme="majorHAnsi" w:hAnsiTheme="majorHAnsi"/>
                <w:sz w:val="20"/>
                <w:szCs w:val="20"/>
              </w:rPr>
              <w:t>I know to open Tera Term and Coherent Connect and know how to troubleshoot if a laser is missing from CC</w:t>
            </w:r>
          </w:p>
          <w:p w14:paraId="6B70393B" w14:textId="321FE6E5" w:rsidR="00CF3D59" w:rsidRDefault="00CF3D59" w:rsidP="00AC0228">
            <w:pPr>
              <w:pStyle w:val="ListParagraph"/>
              <w:numPr>
                <w:ilvl w:val="0"/>
                <w:numId w:val="9"/>
              </w:numPr>
              <w:rPr>
                <w:rFonts w:asciiTheme="majorHAnsi" w:hAnsiTheme="majorHAnsi"/>
                <w:sz w:val="20"/>
                <w:szCs w:val="20"/>
              </w:rPr>
            </w:pPr>
            <w:r>
              <w:rPr>
                <w:rFonts w:asciiTheme="majorHAnsi" w:hAnsiTheme="majorHAnsi"/>
                <w:sz w:val="20"/>
                <w:szCs w:val="20"/>
              </w:rPr>
              <w:t>I know that starting the UV laser is a two step process</w:t>
            </w:r>
          </w:p>
          <w:p w14:paraId="248055FB" w14:textId="3998104A" w:rsidR="00AC0228" w:rsidRDefault="00AC0228" w:rsidP="00AC0228">
            <w:pPr>
              <w:pStyle w:val="ListParagraph"/>
              <w:numPr>
                <w:ilvl w:val="0"/>
                <w:numId w:val="9"/>
              </w:numPr>
              <w:rPr>
                <w:rFonts w:asciiTheme="majorHAnsi" w:hAnsiTheme="majorHAnsi"/>
                <w:sz w:val="20"/>
                <w:szCs w:val="20"/>
              </w:rPr>
            </w:pPr>
            <w:r>
              <w:rPr>
                <w:rFonts w:asciiTheme="majorHAnsi" w:hAnsiTheme="majorHAnsi"/>
                <w:sz w:val="20"/>
                <w:szCs w:val="20"/>
              </w:rPr>
              <w:t xml:space="preserve">I know to </w:t>
            </w:r>
            <w:r w:rsidR="00CF3D59">
              <w:rPr>
                <w:rFonts w:asciiTheme="majorHAnsi" w:hAnsiTheme="majorHAnsi"/>
                <w:sz w:val="20"/>
                <w:szCs w:val="20"/>
              </w:rPr>
              <w:t>EXIT</w:t>
            </w:r>
            <w:r>
              <w:rPr>
                <w:rFonts w:asciiTheme="majorHAnsi" w:hAnsiTheme="majorHAnsi"/>
                <w:sz w:val="20"/>
                <w:szCs w:val="20"/>
              </w:rPr>
              <w:t xml:space="preserve"> </w:t>
            </w:r>
            <w:r w:rsidR="00CF3D59">
              <w:rPr>
                <w:rFonts w:asciiTheme="majorHAnsi" w:hAnsiTheme="majorHAnsi"/>
                <w:sz w:val="20"/>
                <w:szCs w:val="20"/>
              </w:rPr>
              <w:t xml:space="preserve">Coherent Connect </w:t>
            </w:r>
            <w:r>
              <w:rPr>
                <w:rFonts w:asciiTheme="majorHAnsi" w:hAnsiTheme="majorHAnsi"/>
                <w:sz w:val="20"/>
                <w:szCs w:val="20"/>
              </w:rPr>
              <w:t xml:space="preserve">window once I’ve </w:t>
            </w:r>
            <w:r w:rsidR="00AA05C4">
              <w:rPr>
                <w:rFonts w:asciiTheme="majorHAnsi" w:hAnsiTheme="majorHAnsi"/>
                <w:sz w:val="20"/>
                <w:szCs w:val="20"/>
              </w:rPr>
              <w:t xml:space="preserve">started </w:t>
            </w:r>
            <w:r>
              <w:rPr>
                <w:rFonts w:asciiTheme="majorHAnsi" w:hAnsiTheme="majorHAnsi"/>
                <w:sz w:val="20"/>
                <w:szCs w:val="20"/>
              </w:rPr>
              <w:t xml:space="preserve">all </w:t>
            </w:r>
            <w:r w:rsidR="00CF3D59">
              <w:rPr>
                <w:rFonts w:asciiTheme="majorHAnsi" w:hAnsiTheme="majorHAnsi"/>
                <w:sz w:val="20"/>
                <w:szCs w:val="20"/>
              </w:rPr>
              <w:t xml:space="preserve">5 </w:t>
            </w:r>
            <w:r>
              <w:rPr>
                <w:rFonts w:asciiTheme="majorHAnsi" w:hAnsiTheme="majorHAnsi"/>
                <w:sz w:val="20"/>
                <w:szCs w:val="20"/>
              </w:rPr>
              <w:t>lasers</w:t>
            </w:r>
          </w:p>
        </w:tc>
        <w:tc>
          <w:tcPr>
            <w:tcW w:w="450" w:type="dxa"/>
          </w:tcPr>
          <w:p w14:paraId="6A6F3D92" w14:textId="77777777" w:rsidR="00AC0228" w:rsidRPr="00AC0228" w:rsidRDefault="00AC0228" w:rsidP="00AC0228">
            <w:pPr>
              <w:pStyle w:val="ListParagraph"/>
              <w:numPr>
                <w:ilvl w:val="0"/>
                <w:numId w:val="8"/>
              </w:numPr>
              <w:rPr>
                <w:rFonts w:asciiTheme="majorHAnsi" w:hAnsiTheme="majorHAnsi"/>
                <w:sz w:val="20"/>
                <w:szCs w:val="20"/>
              </w:rPr>
            </w:pPr>
          </w:p>
        </w:tc>
      </w:tr>
      <w:tr w:rsidR="00AA05C4" w:rsidRPr="0006302A" w14:paraId="5F7806CA" w14:textId="77777777" w:rsidTr="00112EB2">
        <w:trPr>
          <w:trHeight w:val="332"/>
        </w:trPr>
        <w:tc>
          <w:tcPr>
            <w:tcW w:w="10800" w:type="dxa"/>
            <w:gridSpan w:val="3"/>
          </w:tcPr>
          <w:p w14:paraId="411B34CD" w14:textId="77777777" w:rsidR="00AA05C4" w:rsidRPr="00CF3D59" w:rsidRDefault="00CF3D59" w:rsidP="00AC0228">
            <w:pPr>
              <w:pStyle w:val="ListParagraph"/>
              <w:numPr>
                <w:ilvl w:val="0"/>
                <w:numId w:val="9"/>
              </w:numPr>
              <w:rPr>
                <w:rFonts w:asciiTheme="majorHAnsi" w:hAnsiTheme="majorHAnsi"/>
                <w:sz w:val="20"/>
                <w:szCs w:val="20"/>
              </w:rPr>
            </w:pPr>
            <w:r>
              <w:rPr>
                <w:rFonts w:asciiTheme="majorHAnsi" w:hAnsiTheme="majorHAnsi"/>
                <w:sz w:val="20"/>
                <w:szCs w:val="20"/>
              </w:rPr>
              <w:t>I know when to open DIVA (</w:t>
            </w:r>
            <w:r w:rsidRPr="004A5F59">
              <w:rPr>
                <w:i/>
                <w:sz w:val="20"/>
                <w:szCs w:val="20"/>
              </w:rPr>
              <w:t>When Cytometer IP address is displayed</w:t>
            </w:r>
            <w:r>
              <w:rPr>
                <w:i/>
                <w:sz w:val="20"/>
                <w:szCs w:val="20"/>
              </w:rPr>
              <w:t xml:space="preserve"> in Tera Term)</w:t>
            </w:r>
          </w:p>
          <w:p w14:paraId="5E757C16" w14:textId="77777777" w:rsidR="00CF3D59" w:rsidRDefault="00CF3D59" w:rsidP="00AC0228">
            <w:pPr>
              <w:pStyle w:val="ListParagraph"/>
              <w:numPr>
                <w:ilvl w:val="0"/>
                <w:numId w:val="9"/>
              </w:numPr>
              <w:rPr>
                <w:rFonts w:asciiTheme="majorHAnsi" w:hAnsiTheme="majorHAnsi"/>
                <w:sz w:val="20"/>
                <w:szCs w:val="20"/>
              </w:rPr>
            </w:pPr>
            <w:r>
              <w:rPr>
                <w:rFonts w:asciiTheme="majorHAnsi" w:hAnsiTheme="majorHAnsi"/>
                <w:sz w:val="20"/>
                <w:szCs w:val="20"/>
              </w:rPr>
              <w:t>Once Diva is open, I know to select “Use CST Settings”</w:t>
            </w:r>
          </w:p>
          <w:p w14:paraId="00CEEEB6" w14:textId="3BC6BB1B" w:rsidR="00CF3D59" w:rsidRPr="00CF3D59" w:rsidRDefault="00CF3D59" w:rsidP="00CF3D59">
            <w:pPr>
              <w:pStyle w:val="ListParagraph"/>
              <w:numPr>
                <w:ilvl w:val="0"/>
                <w:numId w:val="9"/>
              </w:numPr>
              <w:rPr>
                <w:rFonts w:asciiTheme="majorHAnsi" w:hAnsiTheme="majorHAnsi"/>
                <w:sz w:val="20"/>
                <w:szCs w:val="20"/>
              </w:rPr>
            </w:pPr>
            <w:r>
              <w:rPr>
                <w:rFonts w:asciiTheme="majorHAnsi" w:hAnsiTheme="majorHAnsi"/>
                <w:sz w:val="20"/>
                <w:szCs w:val="20"/>
              </w:rPr>
              <w:t xml:space="preserve">I know that Fluidics Start Up must be </w:t>
            </w:r>
            <w:r w:rsidR="00231493">
              <w:rPr>
                <w:rFonts w:asciiTheme="majorHAnsi" w:hAnsiTheme="majorHAnsi"/>
                <w:sz w:val="20"/>
                <w:szCs w:val="20"/>
              </w:rPr>
              <w:t>performed</w:t>
            </w:r>
            <w:r>
              <w:rPr>
                <w:rFonts w:asciiTheme="majorHAnsi" w:hAnsiTheme="majorHAnsi"/>
                <w:sz w:val="20"/>
                <w:szCs w:val="20"/>
              </w:rPr>
              <w:t xml:space="preserve"> before starting stream and I know how to check this status</w:t>
            </w:r>
          </w:p>
        </w:tc>
        <w:tc>
          <w:tcPr>
            <w:tcW w:w="450" w:type="dxa"/>
          </w:tcPr>
          <w:p w14:paraId="1DA86003" w14:textId="77777777" w:rsidR="00AA05C4" w:rsidRPr="00AC0228" w:rsidRDefault="00AA05C4" w:rsidP="00AC0228">
            <w:pPr>
              <w:pStyle w:val="ListParagraph"/>
              <w:numPr>
                <w:ilvl w:val="0"/>
                <w:numId w:val="8"/>
              </w:numPr>
              <w:rPr>
                <w:rFonts w:asciiTheme="majorHAnsi" w:hAnsiTheme="majorHAnsi"/>
                <w:sz w:val="20"/>
                <w:szCs w:val="20"/>
              </w:rPr>
            </w:pPr>
          </w:p>
        </w:tc>
      </w:tr>
      <w:tr w:rsidR="00CF3D59" w:rsidRPr="0006302A" w14:paraId="0BBCE5B3" w14:textId="77777777" w:rsidTr="00112EB2">
        <w:trPr>
          <w:trHeight w:val="332"/>
        </w:trPr>
        <w:tc>
          <w:tcPr>
            <w:tcW w:w="10800" w:type="dxa"/>
            <w:gridSpan w:val="3"/>
          </w:tcPr>
          <w:p w14:paraId="0AD5D407" w14:textId="77777777" w:rsidR="00CF3D59" w:rsidRDefault="00CF3D59" w:rsidP="00AC0228">
            <w:pPr>
              <w:pStyle w:val="ListParagraph"/>
              <w:numPr>
                <w:ilvl w:val="0"/>
                <w:numId w:val="9"/>
              </w:numPr>
              <w:rPr>
                <w:rFonts w:asciiTheme="majorHAnsi" w:hAnsiTheme="majorHAnsi"/>
                <w:sz w:val="20"/>
                <w:szCs w:val="20"/>
              </w:rPr>
            </w:pPr>
            <w:r>
              <w:rPr>
                <w:rFonts w:asciiTheme="majorHAnsi" w:hAnsiTheme="majorHAnsi"/>
                <w:sz w:val="20"/>
                <w:szCs w:val="20"/>
              </w:rPr>
              <w:t>I know what nozzle I need for my sort and what configuration goes with that nozzle</w:t>
            </w:r>
          </w:p>
          <w:p w14:paraId="4EC1AC83" w14:textId="109715C6" w:rsidR="00CF3D59" w:rsidRDefault="00CF3D59" w:rsidP="00AC0228">
            <w:pPr>
              <w:pStyle w:val="ListParagraph"/>
              <w:numPr>
                <w:ilvl w:val="0"/>
                <w:numId w:val="9"/>
              </w:numPr>
              <w:rPr>
                <w:rFonts w:asciiTheme="majorHAnsi" w:hAnsiTheme="majorHAnsi"/>
                <w:sz w:val="20"/>
                <w:szCs w:val="20"/>
              </w:rPr>
            </w:pPr>
            <w:r>
              <w:rPr>
                <w:rFonts w:asciiTheme="majorHAnsi" w:hAnsiTheme="majorHAnsi"/>
                <w:sz w:val="20"/>
                <w:szCs w:val="20"/>
              </w:rPr>
              <w:t>I know how to clean and dry the voltage plates and sort block, and how to install the correct nozzle for my sort</w:t>
            </w:r>
          </w:p>
          <w:p w14:paraId="304782CE" w14:textId="77777777" w:rsidR="00CF3D59" w:rsidRPr="005A2F92" w:rsidRDefault="00CF3D59" w:rsidP="00AC0228">
            <w:pPr>
              <w:pStyle w:val="ListParagraph"/>
              <w:numPr>
                <w:ilvl w:val="0"/>
                <w:numId w:val="9"/>
              </w:numPr>
              <w:rPr>
                <w:rFonts w:asciiTheme="majorHAnsi" w:hAnsiTheme="majorHAnsi"/>
                <w:sz w:val="20"/>
                <w:szCs w:val="20"/>
              </w:rPr>
            </w:pPr>
            <w:r>
              <w:rPr>
                <w:rFonts w:asciiTheme="majorHAnsi" w:hAnsiTheme="majorHAnsi"/>
                <w:sz w:val="20"/>
                <w:szCs w:val="20"/>
              </w:rPr>
              <w:t>I know to purge sheath filter of air and know to do this carefully (</w:t>
            </w:r>
            <w:r w:rsidR="005A2F92" w:rsidRPr="004A5F59">
              <w:rPr>
                <w:b/>
                <w:color w:val="FF0000"/>
                <w:sz w:val="20"/>
                <w:szCs w:val="20"/>
              </w:rPr>
              <w:t>with care not to take the cap entirely off or lose</w:t>
            </w:r>
            <w:r w:rsidR="005A2F92">
              <w:rPr>
                <w:b/>
                <w:color w:val="FF0000"/>
                <w:sz w:val="20"/>
                <w:szCs w:val="20"/>
              </w:rPr>
              <w:t xml:space="preserve"> it</w:t>
            </w:r>
            <w:r w:rsidR="005A2F92">
              <w:rPr>
                <w:bCs/>
                <w:sz w:val="20"/>
                <w:szCs w:val="20"/>
              </w:rPr>
              <w:t>)</w:t>
            </w:r>
          </w:p>
          <w:p w14:paraId="36B89D24" w14:textId="1BF2B845" w:rsidR="005A2F92" w:rsidRDefault="005A2F92" w:rsidP="00AC0228">
            <w:pPr>
              <w:pStyle w:val="ListParagraph"/>
              <w:numPr>
                <w:ilvl w:val="0"/>
                <w:numId w:val="9"/>
              </w:numPr>
              <w:rPr>
                <w:rFonts w:asciiTheme="majorHAnsi" w:hAnsiTheme="majorHAnsi"/>
                <w:sz w:val="20"/>
                <w:szCs w:val="20"/>
              </w:rPr>
            </w:pPr>
            <w:r>
              <w:rPr>
                <w:rFonts w:asciiTheme="majorHAnsi" w:hAnsiTheme="majorHAnsi"/>
                <w:sz w:val="20"/>
                <w:szCs w:val="20"/>
              </w:rPr>
              <w:t>I know to adjust stream break off my adjusting amplitude and nothing else!</w:t>
            </w:r>
          </w:p>
        </w:tc>
        <w:tc>
          <w:tcPr>
            <w:tcW w:w="450" w:type="dxa"/>
          </w:tcPr>
          <w:p w14:paraId="637146FB" w14:textId="77777777" w:rsidR="00CF3D59" w:rsidRPr="00AC0228" w:rsidRDefault="00CF3D59" w:rsidP="00AC0228">
            <w:pPr>
              <w:pStyle w:val="ListParagraph"/>
              <w:numPr>
                <w:ilvl w:val="0"/>
                <w:numId w:val="8"/>
              </w:numPr>
              <w:rPr>
                <w:rFonts w:asciiTheme="majorHAnsi" w:hAnsiTheme="majorHAnsi"/>
                <w:sz w:val="20"/>
                <w:szCs w:val="20"/>
              </w:rPr>
            </w:pPr>
          </w:p>
        </w:tc>
      </w:tr>
      <w:tr w:rsidR="005A2F92" w:rsidRPr="0006302A" w14:paraId="7A7A740D" w14:textId="77777777" w:rsidTr="005A2F92">
        <w:trPr>
          <w:trHeight w:val="332"/>
        </w:trPr>
        <w:tc>
          <w:tcPr>
            <w:tcW w:w="11250" w:type="dxa"/>
            <w:gridSpan w:val="4"/>
            <w:shd w:val="clear" w:color="auto" w:fill="FFC000"/>
          </w:tcPr>
          <w:p w14:paraId="217401EC" w14:textId="2CD9EB62" w:rsidR="005A2F92" w:rsidRPr="005A2F92" w:rsidRDefault="005A2F92" w:rsidP="005A2F92">
            <w:pPr>
              <w:rPr>
                <w:rFonts w:asciiTheme="majorHAnsi" w:hAnsiTheme="majorHAnsi"/>
                <w:sz w:val="20"/>
                <w:szCs w:val="20"/>
              </w:rPr>
            </w:pPr>
            <w:r>
              <w:rPr>
                <w:rFonts w:asciiTheme="majorHAnsi" w:hAnsiTheme="majorHAnsi"/>
                <w:sz w:val="20"/>
                <w:szCs w:val="20"/>
              </w:rPr>
              <w:t>Refer to Fusion Quick Guide Running Calibration Procedures Section</w:t>
            </w:r>
          </w:p>
        </w:tc>
      </w:tr>
      <w:tr w:rsidR="005A2F92" w:rsidRPr="0006302A" w14:paraId="28143B2B" w14:textId="77777777" w:rsidTr="00112EB2">
        <w:trPr>
          <w:trHeight w:val="332"/>
        </w:trPr>
        <w:tc>
          <w:tcPr>
            <w:tcW w:w="10800" w:type="dxa"/>
            <w:gridSpan w:val="3"/>
          </w:tcPr>
          <w:p w14:paraId="48E991A9" w14:textId="77777777" w:rsidR="005A2F92" w:rsidRDefault="00C67446" w:rsidP="005A2F92">
            <w:pPr>
              <w:pStyle w:val="ListParagraph"/>
              <w:numPr>
                <w:ilvl w:val="0"/>
                <w:numId w:val="10"/>
              </w:numPr>
              <w:rPr>
                <w:rFonts w:asciiTheme="majorHAnsi" w:hAnsiTheme="majorHAnsi"/>
                <w:sz w:val="20"/>
                <w:szCs w:val="20"/>
              </w:rPr>
            </w:pPr>
            <w:r>
              <w:rPr>
                <w:rFonts w:asciiTheme="majorHAnsi" w:hAnsiTheme="majorHAnsi"/>
                <w:sz w:val="20"/>
                <w:szCs w:val="20"/>
              </w:rPr>
              <w:t xml:space="preserve">I know </w:t>
            </w:r>
            <w:r w:rsidR="00A434BE">
              <w:rPr>
                <w:rFonts w:asciiTheme="majorHAnsi" w:hAnsiTheme="majorHAnsi"/>
                <w:sz w:val="20"/>
                <w:szCs w:val="20"/>
              </w:rPr>
              <w:t>to run CS&amp;T through automated CS&amp;T program if I am the first user of the day</w:t>
            </w:r>
          </w:p>
          <w:p w14:paraId="05796CDC" w14:textId="20F286C0" w:rsidR="00A434BE" w:rsidRDefault="00A434BE" w:rsidP="005A2F92">
            <w:pPr>
              <w:pStyle w:val="ListParagraph"/>
              <w:numPr>
                <w:ilvl w:val="0"/>
                <w:numId w:val="10"/>
              </w:numPr>
              <w:rPr>
                <w:rFonts w:asciiTheme="majorHAnsi" w:hAnsiTheme="majorHAnsi"/>
                <w:sz w:val="20"/>
                <w:szCs w:val="20"/>
              </w:rPr>
            </w:pPr>
            <w:r>
              <w:rPr>
                <w:rFonts w:asciiTheme="majorHAnsi" w:hAnsiTheme="majorHAnsi"/>
                <w:sz w:val="20"/>
                <w:szCs w:val="20"/>
              </w:rPr>
              <w:t xml:space="preserve">I know </w:t>
            </w:r>
            <w:r w:rsidR="00231493">
              <w:rPr>
                <w:rFonts w:asciiTheme="majorHAnsi" w:hAnsiTheme="majorHAnsi"/>
                <w:sz w:val="20"/>
                <w:szCs w:val="20"/>
              </w:rPr>
              <w:t xml:space="preserve">how to </w:t>
            </w:r>
            <w:r>
              <w:rPr>
                <w:rFonts w:asciiTheme="majorHAnsi" w:hAnsiTheme="majorHAnsi"/>
                <w:sz w:val="20"/>
                <w:szCs w:val="20"/>
              </w:rPr>
              <w:t>check the CST bead profile histograms within the QC template</w:t>
            </w:r>
          </w:p>
          <w:p w14:paraId="04E5761E" w14:textId="1589F6AE" w:rsidR="00A434BE" w:rsidRDefault="00A434BE" w:rsidP="005A2F92">
            <w:pPr>
              <w:pStyle w:val="ListParagraph"/>
              <w:numPr>
                <w:ilvl w:val="0"/>
                <w:numId w:val="10"/>
              </w:numPr>
              <w:rPr>
                <w:rFonts w:asciiTheme="majorHAnsi" w:hAnsiTheme="majorHAnsi"/>
                <w:sz w:val="20"/>
                <w:szCs w:val="20"/>
              </w:rPr>
            </w:pPr>
            <w:r>
              <w:rPr>
                <w:rFonts w:asciiTheme="majorHAnsi" w:hAnsiTheme="majorHAnsi"/>
                <w:sz w:val="20"/>
                <w:szCs w:val="20"/>
              </w:rPr>
              <w:t xml:space="preserve">I know to generate PDFs for the CS&amp;T (if first user) and bead profile histograms and email these before sort PDFs to FCCF core staff at </w:t>
            </w:r>
            <w:hyperlink r:id="rId7" w:history="1">
              <w:r w:rsidRPr="00800A84">
                <w:rPr>
                  <w:rStyle w:val="Hyperlink"/>
                  <w:rFonts w:asciiTheme="majorHAnsi" w:hAnsiTheme="majorHAnsi"/>
                  <w:sz w:val="20"/>
                  <w:szCs w:val="20"/>
                </w:rPr>
                <w:t>FCCF@salk.edu</w:t>
              </w:r>
            </w:hyperlink>
          </w:p>
          <w:p w14:paraId="03E43A2D" w14:textId="052AE70C" w:rsidR="00A434BE" w:rsidRPr="005A2F92" w:rsidRDefault="00A434BE" w:rsidP="005A2F92">
            <w:pPr>
              <w:pStyle w:val="ListParagraph"/>
              <w:numPr>
                <w:ilvl w:val="0"/>
                <w:numId w:val="10"/>
              </w:numPr>
              <w:rPr>
                <w:rFonts w:asciiTheme="majorHAnsi" w:hAnsiTheme="majorHAnsi"/>
                <w:sz w:val="20"/>
                <w:szCs w:val="20"/>
              </w:rPr>
            </w:pPr>
            <w:r>
              <w:rPr>
                <w:rFonts w:asciiTheme="majorHAnsi" w:hAnsiTheme="majorHAnsi"/>
                <w:sz w:val="20"/>
                <w:szCs w:val="20"/>
              </w:rPr>
              <w:t xml:space="preserve">I know that sweet spot must be on in order to run Auto-Delay </w:t>
            </w:r>
            <w:r w:rsidR="00231493">
              <w:rPr>
                <w:rFonts w:asciiTheme="majorHAnsi" w:hAnsiTheme="majorHAnsi"/>
                <w:sz w:val="20"/>
                <w:szCs w:val="20"/>
              </w:rPr>
              <w:t>(and to sort!)</w:t>
            </w:r>
          </w:p>
        </w:tc>
        <w:tc>
          <w:tcPr>
            <w:tcW w:w="450" w:type="dxa"/>
          </w:tcPr>
          <w:p w14:paraId="65988ADD" w14:textId="77777777" w:rsidR="005A2F92" w:rsidRPr="00AC0228" w:rsidRDefault="005A2F92" w:rsidP="005A2F92">
            <w:pPr>
              <w:pStyle w:val="ListParagraph"/>
              <w:numPr>
                <w:ilvl w:val="0"/>
                <w:numId w:val="8"/>
              </w:numPr>
              <w:rPr>
                <w:rFonts w:asciiTheme="majorHAnsi" w:hAnsiTheme="majorHAnsi"/>
                <w:sz w:val="20"/>
                <w:szCs w:val="20"/>
              </w:rPr>
            </w:pPr>
          </w:p>
        </w:tc>
      </w:tr>
      <w:tr w:rsidR="00A434BE" w:rsidRPr="0006302A" w14:paraId="6BBDC8AB" w14:textId="77777777" w:rsidTr="00A434BE">
        <w:trPr>
          <w:trHeight w:val="332"/>
        </w:trPr>
        <w:tc>
          <w:tcPr>
            <w:tcW w:w="11250" w:type="dxa"/>
            <w:gridSpan w:val="4"/>
            <w:shd w:val="clear" w:color="auto" w:fill="E36C0A" w:themeFill="accent6" w:themeFillShade="BF"/>
          </w:tcPr>
          <w:p w14:paraId="784E37C0" w14:textId="2CDEE013" w:rsidR="00A434BE" w:rsidRPr="00A434BE" w:rsidRDefault="00A434BE" w:rsidP="00A434BE">
            <w:pPr>
              <w:rPr>
                <w:rFonts w:asciiTheme="majorHAnsi" w:hAnsiTheme="majorHAnsi"/>
                <w:sz w:val="20"/>
                <w:szCs w:val="20"/>
              </w:rPr>
            </w:pPr>
            <w:r>
              <w:rPr>
                <w:rFonts w:asciiTheme="majorHAnsi" w:hAnsiTheme="majorHAnsi"/>
                <w:sz w:val="20"/>
                <w:szCs w:val="20"/>
              </w:rPr>
              <w:t>Refer to Fusion Quick Guide Sorting Section</w:t>
            </w:r>
          </w:p>
        </w:tc>
      </w:tr>
      <w:tr w:rsidR="00A434BE" w:rsidRPr="0006302A" w14:paraId="2F8C1B17" w14:textId="77777777" w:rsidTr="00112EB2">
        <w:trPr>
          <w:trHeight w:val="332"/>
        </w:trPr>
        <w:tc>
          <w:tcPr>
            <w:tcW w:w="10800" w:type="dxa"/>
            <w:gridSpan w:val="3"/>
          </w:tcPr>
          <w:p w14:paraId="1625AD0C" w14:textId="77777777" w:rsidR="00A434BE" w:rsidRDefault="00A434BE" w:rsidP="00A434BE">
            <w:pPr>
              <w:pStyle w:val="ListParagraph"/>
              <w:numPr>
                <w:ilvl w:val="0"/>
                <w:numId w:val="11"/>
              </w:numPr>
              <w:rPr>
                <w:rFonts w:asciiTheme="majorHAnsi" w:hAnsiTheme="majorHAnsi"/>
                <w:sz w:val="20"/>
                <w:szCs w:val="20"/>
              </w:rPr>
            </w:pPr>
            <w:r>
              <w:rPr>
                <w:rFonts w:asciiTheme="majorHAnsi" w:hAnsiTheme="majorHAnsi"/>
                <w:sz w:val="20"/>
                <w:szCs w:val="20"/>
              </w:rPr>
              <w:t>I know which sort device to select and how to target the side streams into the collection tubes</w:t>
            </w:r>
          </w:p>
          <w:p w14:paraId="590098FA" w14:textId="5E0FABD7" w:rsidR="00A434BE" w:rsidRPr="00527E9D" w:rsidRDefault="00A434BE" w:rsidP="00527E9D">
            <w:pPr>
              <w:pStyle w:val="ListParagraph"/>
              <w:numPr>
                <w:ilvl w:val="0"/>
                <w:numId w:val="11"/>
              </w:numPr>
              <w:rPr>
                <w:rFonts w:asciiTheme="majorHAnsi" w:hAnsiTheme="majorHAnsi"/>
                <w:sz w:val="20"/>
                <w:szCs w:val="20"/>
              </w:rPr>
            </w:pPr>
            <w:r>
              <w:rPr>
                <w:rFonts w:asciiTheme="majorHAnsi" w:hAnsiTheme="majorHAnsi"/>
                <w:sz w:val="20"/>
                <w:szCs w:val="20"/>
              </w:rPr>
              <w:t>I know to make a new experiment or load a template from experiment menu &gt; new experiment AND NOT to duplicate an old experiment as it may corrupt diva.</w:t>
            </w:r>
          </w:p>
        </w:tc>
        <w:tc>
          <w:tcPr>
            <w:tcW w:w="450" w:type="dxa"/>
          </w:tcPr>
          <w:p w14:paraId="06F99314" w14:textId="77777777" w:rsidR="00A434BE" w:rsidRPr="00AC0228" w:rsidRDefault="00A434BE" w:rsidP="005A2F92">
            <w:pPr>
              <w:pStyle w:val="ListParagraph"/>
              <w:numPr>
                <w:ilvl w:val="0"/>
                <w:numId w:val="8"/>
              </w:numPr>
              <w:rPr>
                <w:rFonts w:asciiTheme="majorHAnsi" w:hAnsiTheme="majorHAnsi"/>
                <w:sz w:val="20"/>
                <w:szCs w:val="20"/>
              </w:rPr>
            </w:pPr>
          </w:p>
        </w:tc>
      </w:tr>
      <w:tr w:rsidR="00527E9D" w:rsidRPr="0006302A" w14:paraId="03F89A0C" w14:textId="77777777" w:rsidTr="00112EB2">
        <w:trPr>
          <w:trHeight w:val="332"/>
        </w:trPr>
        <w:tc>
          <w:tcPr>
            <w:tcW w:w="10800" w:type="dxa"/>
            <w:gridSpan w:val="3"/>
          </w:tcPr>
          <w:p w14:paraId="7E3F6CA0" w14:textId="77777777" w:rsidR="00527E9D" w:rsidRDefault="00527E9D" w:rsidP="00A434BE">
            <w:pPr>
              <w:pStyle w:val="ListParagraph"/>
              <w:numPr>
                <w:ilvl w:val="0"/>
                <w:numId w:val="11"/>
              </w:numPr>
              <w:rPr>
                <w:rFonts w:asciiTheme="majorHAnsi" w:hAnsiTheme="majorHAnsi"/>
                <w:sz w:val="20"/>
                <w:szCs w:val="20"/>
              </w:rPr>
            </w:pPr>
            <w:r>
              <w:rPr>
                <w:rFonts w:asciiTheme="majorHAnsi" w:hAnsiTheme="majorHAnsi"/>
                <w:sz w:val="20"/>
                <w:szCs w:val="20"/>
              </w:rPr>
              <w:t>I understand that my samples must be filtered before running on the sorter</w:t>
            </w:r>
          </w:p>
          <w:p w14:paraId="500B4D9D" w14:textId="344C04E1" w:rsidR="00527E9D" w:rsidRDefault="00527E9D" w:rsidP="00A434BE">
            <w:pPr>
              <w:pStyle w:val="ListParagraph"/>
              <w:numPr>
                <w:ilvl w:val="0"/>
                <w:numId w:val="11"/>
              </w:numPr>
              <w:rPr>
                <w:rFonts w:asciiTheme="majorHAnsi" w:hAnsiTheme="majorHAnsi"/>
                <w:sz w:val="20"/>
                <w:szCs w:val="20"/>
              </w:rPr>
            </w:pPr>
            <w:r>
              <w:rPr>
                <w:rFonts w:asciiTheme="majorHAnsi" w:hAnsiTheme="majorHAnsi"/>
                <w:sz w:val="20"/>
                <w:szCs w:val="20"/>
              </w:rPr>
              <w:t xml:space="preserve">I know to set up </w:t>
            </w:r>
            <w:proofErr w:type="spellStart"/>
            <w:r>
              <w:rPr>
                <w:rFonts w:asciiTheme="majorHAnsi" w:hAnsiTheme="majorHAnsi"/>
                <w:sz w:val="20"/>
                <w:szCs w:val="20"/>
              </w:rPr>
              <w:t>anydesk</w:t>
            </w:r>
            <w:proofErr w:type="spellEnd"/>
            <w:r>
              <w:rPr>
                <w:rFonts w:asciiTheme="majorHAnsi" w:hAnsiTheme="majorHAnsi"/>
                <w:sz w:val="20"/>
                <w:szCs w:val="20"/>
              </w:rPr>
              <w:t xml:space="preserve"> if I choose to remotely monitor my sort</w:t>
            </w:r>
          </w:p>
        </w:tc>
        <w:tc>
          <w:tcPr>
            <w:tcW w:w="450" w:type="dxa"/>
          </w:tcPr>
          <w:p w14:paraId="5CAD6B42" w14:textId="77777777" w:rsidR="00527E9D" w:rsidRPr="00AC0228" w:rsidRDefault="00527E9D" w:rsidP="005A2F92">
            <w:pPr>
              <w:pStyle w:val="ListParagraph"/>
              <w:numPr>
                <w:ilvl w:val="0"/>
                <w:numId w:val="8"/>
              </w:numPr>
              <w:rPr>
                <w:rFonts w:asciiTheme="majorHAnsi" w:hAnsiTheme="majorHAnsi"/>
                <w:sz w:val="20"/>
                <w:szCs w:val="20"/>
              </w:rPr>
            </w:pPr>
          </w:p>
        </w:tc>
      </w:tr>
      <w:tr w:rsidR="00527E9D" w:rsidRPr="0006302A" w14:paraId="020E0A90" w14:textId="77777777" w:rsidTr="00112EB2">
        <w:trPr>
          <w:trHeight w:val="332"/>
        </w:trPr>
        <w:tc>
          <w:tcPr>
            <w:tcW w:w="10800" w:type="dxa"/>
            <w:gridSpan w:val="3"/>
          </w:tcPr>
          <w:p w14:paraId="45256C4A" w14:textId="099F91F3" w:rsidR="00527E9D" w:rsidRDefault="00527E9D" w:rsidP="00A434BE">
            <w:pPr>
              <w:pStyle w:val="ListParagraph"/>
              <w:numPr>
                <w:ilvl w:val="0"/>
                <w:numId w:val="11"/>
              </w:numPr>
              <w:rPr>
                <w:rFonts w:asciiTheme="majorHAnsi" w:hAnsiTheme="majorHAnsi"/>
                <w:sz w:val="20"/>
                <w:szCs w:val="20"/>
              </w:rPr>
            </w:pPr>
            <w:r>
              <w:rPr>
                <w:rFonts w:asciiTheme="majorHAnsi" w:hAnsiTheme="majorHAnsi"/>
                <w:sz w:val="20"/>
                <w:szCs w:val="20"/>
              </w:rPr>
              <w:t xml:space="preserve">I </w:t>
            </w:r>
            <w:r w:rsidR="00231493">
              <w:rPr>
                <w:rFonts w:asciiTheme="majorHAnsi" w:hAnsiTheme="majorHAnsi"/>
                <w:sz w:val="20"/>
                <w:szCs w:val="20"/>
              </w:rPr>
              <w:t xml:space="preserve">know </w:t>
            </w:r>
            <w:r>
              <w:rPr>
                <w:rFonts w:asciiTheme="majorHAnsi" w:hAnsiTheme="majorHAnsi"/>
                <w:sz w:val="20"/>
                <w:szCs w:val="20"/>
              </w:rPr>
              <w:t xml:space="preserve">that mid sort cleaning may be necessary depending on my sort, sample quality, event rate dropping </w:t>
            </w:r>
            <w:proofErr w:type="spellStart"/>
            <w:r>
              <w:rPr>
                <w:rFonts w:asciiTheme="majorHAnsi" w:hAnsiTheme="majorHAnsi"/>
                <w:sz w:val="20"/>
                <w:szCs w:val="20"/>
              </w:rPr>
              <w:t>etc</w:t>
            </w:r>
            <w:proofErr w:type="spellEnd"/>
            <w:r>
              <w:rPr>
                <w:rFonts w:asciiTheme="majorHAnsi" w:hAnsiTheme="majorHAnsi"/>
                <w:sz w:val="20"/>
                <w:szCs w:val="20"/>
              </w:rPr>
              <w:t xml:space="preserve">… </w:t>
            </w:r>
          </w:p>
        </w:tc>
        <w:tc>
          <w:tcPr>
            <w:tcW w:w="450" w:type="dxa"/>
          </w:tcPr>
          <w:p w14:paraId="47B83D22" w14:textId="77777777" w:rsidR="00527E9D" w:rsidRPr="00AC0228" w:rsidRDefault="00527E9D" w:rsidP="005A2F92">
            <w:pPr>
              <w:pStyle w:val="ListParagraph"/>
              <w:numPr>
                <w:ilvl w:val="0"/>
                <w:numId w:val="8"/>
              </w:numPr>
              <w:rPr>
                <w:rFonts w:asciiTheme="majorHAnsi" w:hAnsiTheme="majorHAnsi"/>
                <w:sz w:val="20"/>
                <w:szCs w:val="20"/>
              </w:rPr>
            </w:pPr>
          </w:p>
        </w:tc>
      </w:tr>
      <w:tr w:rsidR="00527E9D" w:rsidRPr="0006302A" w14:paraId="0D10480F" w14:textId="77777777" w:rsidTr="00112EB2">
        <w:trPr>
          <w:trHeight w:val="332"/>
        </w:trPr>
        <w:tc>
          <w:tcPr>
            <w:tcW w:w="10800" w:type="dxa"/>
            <w:gridSpan w:val="3"/>
          </w:tcPr>
          <w:p w14:paraId="630F7A52" w14:textId="77777777" w:rsidR="00527E9D" w:rsidRDefault="00527E9D" w:rsidP="00A434BE">
            <w:pPr>
              <w:pStyle w:val="ListParagraph"/>
              <w:numPr>
                <w:ilvl w:val="0"/>
                <w:numId w:val="11"/>
              </w:numPr>
              <w:rPr>
                <w:rFonts w:asciiTheme="majorHAnsi" w:hAnsiTheme="majorHAnsi"/>
                <w:sz w:val="20"/>
                <w:szCs w:val="20"/>
              </w:rPr>
            </w:pPr>
            <w:r>
              <w:rPr>
                <w:rFonts w:asciiTheme="majorHAnsi" w:hAnsiTheme="majorHAnsi"/>
                <w:sz w:val="20"/>
                <w:szCs w:val="20"/>
              </w:rPr>
              <w:t>If the nozzle clogs, I know to:</w:t>
            </w:r>
          </w:p>
          <w:p w14:paraId="7D54FC9A" w14:textId="77777777" w:rsidR="00527E9D" w:rsidRDefault="00527E9D" w:rsidP="00527E9D">
            <w:pPr>
              <w:pStyle w:val="ListParagraph"/>
              <w:numPr>
                <w:ilvl w:val="1"/>
                <w:numId w:val="11"/>
              </w:numPr>
              <w:rPr>
                <w:rFonts w:asciiTheme="majorHAnsi" w:hAnsiTheme="majorHAnsi"/>
                <w:sz w:val="20"/>
                <w:szCs w:val="20"/>
              </w:rPr>
            </w:pPr>
            <w:r>
              <w:rPr>
                <w:rFonts w:asciiTheme="majorHAnsi" w:hAnsiTheme="majorHAnsi"/>
                <w:sz w:val="20"/>
                <w:szCs w:val="20"/>
              </w:rPr>
              <w:t>STOP THE STREAM</w:t>
            </w:r>
          </w:p>
          <w:p w14:paraId="5134FEBF" w14:textId="77777777" w:rsidR="00527E9D" w:rsidRDefault="00527E9D" w:rsidP="00527E9D">
            <w:pPr>
              <w:pStyle w:val="ListParagraph"/>
              <w:numPr>
                <w:ilvl w:val="1"/>
                <w:numId w:val="11"/>
              </w:numPr>
              <w:rPr>
                <w:rFonts w:asciiTheme="majorHAnsi" w:hAnsiTheme="majorHAnsi"/>
                <w:sz w:val="20"/>
                <w:szCs w:val="20"/>
              </w:rPr>
            </w:pPr>
            <w:r>
              <w:rPr>
                <w:rFonts w:asciiTheme="majorHAnsi" w:hAnsiTheme="majorHAnsi"/>
                <w:sz w:val="20"/>
                <w:szCs w:val="20"/>
              </w:rPr>
              <w:t>SWITCH AMS TO HI for 5 minutes</w:t>
            </w:r>
          </w:p>
          <w:p w14:paraId="5303B6C8" w14:textId="637F1D03" w:rsidR="00527E9D" w:rsidRPr="00527E9D" w:rsidRDefault="00527E9D" w:rsidP="00527E9D">
            <w:pPr>
              <w:pStyle w:val="ListParagraph"/>
              <w:numPr>
                <w:ilvl w:val="1"/>
                <w:numId w:val="11"/>
              </w:numPr>
              <w:rPr>
                <w:rFonts w:asciiTheme="majorHAnsi" w:hAnsiTheme="majorHAnsi"/>
                <w:sz w:val="20"/>
                <w:szCs w:val="20"/>
              </w:rPr>
            </w:pPr>
            <w:r>
              <w:rPr>
                <w:rFonts w:asciiTheme="majorHAnsi" w:hAnsiTheme="majorHAnsi"/>
                <w:sz w:val="20"/>
                <w:szCs w:val="20"/>
              </w:rPr>
              <w:t>Remove nozzle and sonicate, clean and dry inside sort block, then follow remainder steps to resume sort</w:t>
            </w:r>
          </w:p>
        </w:tc>
        <w:tc>
          <w:tcPr>
            <w:tcW w:w="450" w:type="dxa"/>
          </w:tcPr>
          <w:p w14:paraId="5088040D" w14:textId="6A9DE690" w:rsidR="00527E9D" w:rsidRPr="00AC0228" w:rsidRDefault="00527E9D" w:rsidP="005A2F92">
            <w:pPr>
              <w:pStyle w:val="ListParagraph"/>
              <w:numPr>
                <w:ilvl w:val="0"/>
                <w:numId w:val="8"/>
              </w:numPr>
              <w:rPr>
                <w:rFonts w:asciiTheme="majorHAnsi" w:hAnsiTheme="majorHAnsi"/>
                <w:sz w:val="20"/>
                <w:szCs w:val="20"/>
              </w:rPr>
            </w:pPr>
            <w:r>
              <w:rPr>
                <w:rFonts w:asciiTheme="majorHAnsi" w:hAnsiTheme="majorHAnsi"/>
                <w:sz w:val="20"/>
                <w:szCs w:val="20"/>
              </w:rPr>
              <w:t xml:space="preserve"> </w:t>
            </w:r>
          </w:p>
        </w:tc>
      </w:tr>
      <w:tr w:rsidR="00DA5F54" w:rsidRPr="0006302A" w14:paraId="4E152E66" w14:textId="77777777" w:rsidTr="00DE378E">
        <w:trPr>
          <w:trHeight w:val="332"/>
        </w:trPr>
        <w:tc>
          <w:tcPr>
            <w:tcW w:w="11250" w:type="dxa"/>
            <w:gridSpan w:val="4"/>
            <w:shd w:val="clear" w:color="auto" w:fill="B6DDE8" w:themeFill="accent5" w:themeFillTint="66"/>
          </w:tcPr>
          <w:p w14:paraId="2579D60B" w14:textId="0CB2EA67" w:rsidR="00DA5F54" w:rsidRPr="00DA5F54" w:rsidRDefault="00DA5F54" w:rsidP="00DA5F54">
            <w:pPr>
              <w:rPr>
                <w:rFonts w:asciiTheme="majorHAnsi" w:hAnsiTheme="majorHAnsi"/>
                <w:sz w:val="20"/>
                <w:szCs w:val="20"/>
              </w:rPr>
            </w:pPr>
            <w:r w:rsidRPr="00DA5F54">
              <w:rPr>
                <w:rFonts w:asciiTheme="majorHAnsi" w:hAnsiTheme="majorHAnsi"/>
                <w:sz w:val="20"/>
                <w:szCs w:val="20"/>
              </w:rPr>
              <w:t>Refer to Fusion Quick Guide Cleaning and Shutting Down Section</w:t>
            </w:r>
          </w:p>
        </w:tc>
      </w:tr>
      <w:tr w:rsidR="00DA5F54" w:rsidRPr="0006302A" w14:paraId="24D54D6F" w14:textId="77777777" w:rsidTr="00DA5F54">
        <w:trPr>
          <w:trHeight w:val="332"/>
        </w:trPr>
        <w:tc>
          <w:tcPr>
            <w:tcW w:w="10800" w:type="dxa"/>
            <w:gridSpan w:val="3"/>
            <w:shd w:val="clear" w:color="auto" w:fill="auto"/>
          </w:tcPr>
          <w:p w14:paraId="30822282" w14:textId="77777777" w:rsidR="00DA5F54" w:rsidRDefault="00DA5F54" w:rsidP="00DA5F54">
            <w:pPr>
              <w:pStyle w:val="ListParagraph"/>
              <w:numPr>
                <w:ilvl w:val="0"/>
                <w:numId w:val="14"/>
              </w:numPr>
              <w:rPr>
                <w:rFonts w:asciiTheme="majorHAnsi" w:hAnsiTheme="majorHAnsi"/>
                <w:sz w:val="20"/>
                <w:szCs w:val="20"/>
              </w:rPr>
            </w:pPr>
            <w:r w:rsidRPr="00DA5F54">
              <w:rPr>
                <w:rFonts w:asciiTheme="majorHAnsi" w:hAnsiTheme="majorHAnsi"/>
                <w:sz w:val="20"/>
                <w:szCs w:val="20"/>
              </w:rPr>
              <w:t>I will clean the fusion adequately post my sort for the next user or prior to shutting the instrument down</w:t>
            </w:r>
          </w:p>
          <w:p w14:paraId="321E831F" w14:textId="27F22993" w:rsidR="00DA5F54" w:rsidRPr="00DA5F54" w:rsidRDefault="00DA5F54" w:rsidP="00DA5F54">
            <w:pPr>
              <w:pStyle w:val="ListParagraph"/>
              <w:numPr>
                <w:ilvl w:val="0"/>
                <w:numId w:val="14"/>
              </w:numPr>
              <w:rPr>
                <w:rFonts w:asciiTheme="majorHAnsi" w:hAnsiTheme="majorHAnsi"/>
                <w:sz w:val="20"/>
                <w:szCs w:val="20"/>
              </w:rPr>
            </w:pPr>
            <w:r w:rsidRPr="00DA5F54">
              <w:rPr>
                <w:rFonts w:asciiTheme="majorHAnsi" w:hAnsiTheme="majorHAnsi"/>
                <w:sz w:val="20"/>
                <w:szCs w:val="20"/>
              </w:rPr>
              <w:t>I will record post cleaning CST bead profile histograms after sorting and send this to FCCF@salk.edu directly after my sort</w:t>
            </w:r>
          </w:p>
        </w:tc>
        <w:tc>
          <w:tcPr>
            <w:tcW w:w="450" w:type="dxa"/>
            <w:shd w:val="clear" w:color="auto" w:fill="auto"/>
          </w:tcPr>
          <w:p w14:paraId="57990803" w14:textId="77777777" w:rsidR="00DA5F54" w:rsidRDefault="00DA5F54" w:rsidP="00081550">
            <w:pPr>
              <w:pStyle w:val="ListParagraph"/>
              <w:numPr>
                <w:ilvl w:val="0"/>
                <w:numId w:val="8"/>
              </w:numPr>
              <w:rPr>
                <w:rFonts w:asciiTheme="majorHAnsi" w:hAnsiTheme="majorHAnsi"/>
                <w:sz w:val="20"/>
                <w:szCs w:val="20"/>
              </w:rPr>
            </w:pPr>
          </w:p>
        </w:tc>
      </w:tr>
      <w:tr w:rsidR="00DA5F54" w:rsidRPr="0006302A" w14:paraId="590F5963" w14:textId="77777777" w:rsidTr="00DA5F54">
        <w:trPr>
          <w:trHeight w:val="332"/>
        </w:trPr>
        <w:tc>
          <w:tcPr>
            <w:tcW w:w="10800" w:type="dxa"/>
            <w:gridSpan w:val="3"/>
            <w:shd w:val="clear" w:color="auto" w:fill="auto"/>
          </w:tcPr>
          <w:p w14:paraId="1A3D49E8" w14:textId="4160237B" w:rsidR="00DA5F54" w:rsidRPr="00DA5F54" w:rsidRDefault="00DA5F54" w:rsidP="00DA5F54">
            <w:pPr>
              <w:pStyle w:val="ListParagraph"/>
              <w:numPr>
                <w:ilvl w:val="0"/>
                <w:numId w:val="14"/>
              </w:numPr>
              <w:rPr>
                <w:rFonts w:asciiTheme="majorHAnsi" w:hAnsiTheme="majorHAnsi"/>
                <w:sz w:val="20"/>
                <w:szCs w:val="20"/>
              </w:rPr>
            </w:pPr>
            <w:r w:rsidRPr="00DA5F54">
              <w:rPr>
                <w:rFonts w:asciiTheme="majorHAnsi" w:hAnsiTheme="majorHAnsi"/>
                <w:sz w:val="20"/>
                <w:szCs w:val="20"/>
              </w:rPr>
              <w:t>I know to export my data and delete my old experiments (old experiments slow down DIVA!)</w:t>
            </w:r>
          </w:p>
        </w:tc>
        <w:tc>
          <w:tcPr>
            <w:tcW w:w="450" w:type="dxa"/>
            <w:shd w:val="clear" w:color="auto" w:fill="auto"/>
          </w:tcPr>
          <w:p w14:paraId="3C4909F2" w14:textId="77777777" w:rsidR="00DA5F54" w:rsidRDefault="00DA5F54" w:rsidP="00081550">
            <w:pPr>
              <w:pStyle w:val="ListParagraph"/>
              <w:numPr>
                <w:ilvl w:val="0"/>
                <w:numId w:val="8"/>
              </w:numPr>
              <w:rPr>
                <w:rFonts w:asciiTheme="majorHAnsi" w:hAnsiTheme="majorHAnsi"/>
                <w:sz w:val="20"/>
                <w:szCs w:val="20"/>
              </w:rPr>
            </w:pPr>
          </w:p>
        </w:tc>
      </w:tr>
      <w:tr w:rsidR="00DA5F54" w:rsidRPr="0006302A" w14:paraId="04DBD0DD" w14:textId="77777777" w:rsidTr="00DA5F54">
        <w:trPr>
          <w:trHeight w:val="332"/>
        </w:trPr>
        <w:tc>
          <w:tcPr>
            <w:tcW w:w="10800" w:type="dxa"/>
            <w:gridSpan w:val="3"/>
            <w:shd w:val="clear" w:color="auto" w:fill="auto"/>
          </w:tcPr>
          <w:p w14:paraId="3B07E7E5" w14:textId="02723F65" w:rsidR="00DA5F54" w:rsidRPr="00DA5F54" w:rsidRDefault="00DA5F54" w:rsidP="00DA5F54">
            <w:pPr>
              <w:pStyle w:val="ListParagraph"/>
              <w:numPr>
                <w:ilvl w:val="0"/>
                <w:numId w:val="14"/>
              </w:numPr>
              <w:rPr>
                <w:rFonts w:asciiTheme="majorHAnsi" w:hAnsiTheme="majorHAnsi"/>
                <w:sz w:val="20"/>
                <w:szCs w:val="20"/>
              </w:rPr>
            </w:pPr>
            <w:r w:rsidRPr="00DA5F54">
              <w:rPr>
                <w:rFonts w:asciiTheme="majorHAnsi" w:hAnsiTheme="majorHAnsi"/>
                <w:sz w:val="20"/>
                <w:szCs w:val="20"/>
              </w:rPr>
              <w:t xml:space="preserve">I </w:t>
            </w:r>
            <w:r w:rsidR="00231493">
              <w:rPr>
                <w:rFonts w:asciiTheme="majorHAnsi" w:hAnsiTheme="majorHAnsi"/>
                <w:sz w:val="20"/>
                <w:szCs w:val="20"/>
              </w:rPr>
              <w:t>know to</w:t>
            </w:r>
            <w:r w:rsidRPr="00DA5F54">
              <w:rPr>
                <w:rFonts w:asciiTheme="majorHAnsi" w:hAnsiTheme="majorHAnsi"/>
                <w:sz w:val="20"/>
                <w:szCs w:val="20"/>
              </w:rPr>
              <w:t xml:space="preserve"> leave the laser interlock door op</w:t>
            </w:r>
            <w:r w:rsidR="00231493">
              <w:rPr>
                <w:rFonts w:asciiTheme="majorHAnsi" w:hAnsiTheme="majorHAnsi"/>
                <w:sz w:val="20"/>
                <w:szCs w:val="20"/>
              </w:rPr>
              <w:t>en after I have finished sorting and between users</w:t>
            </w:r>
          </w:p>
        </w:tc>
        <w:tc>
          <w:tcPr>
            <w:tcW w:w="450" w:type="dxa"/>
            <w:shd w:val="clear" w:color="auto" w:fill="auto"/>
          </w:tcPr>
          <w:p w14:paraId="3958204C" w14:textId="77777777" w:rsidR="00DA5F54" w:rsidRDefault="00DA5F54" w:rsidP="00081550">
            <w:pPr>
              <w:pStyle w:val="ListParagraph"/>
              <w:numPr>
                <w:ilvl w:val="0"/>
                <w:numId w:val="8"/>
              </w:numPr>
              <w:rPr>
                <w:rFonts w:asciiTheme="majorHAnsi" w:hAnsiTheme="majorHAnsi"/>
                <w:sz w:val="20"/>
                <w:szCs w:val="20"/>
              </w:rPr>
            </w:pPr>
          </w:p>
        </w:tc>
      </w:tr>
      <w:tr w:rsidR="00DA5F54" w:rsidRPr="0006302A" w14:paraId="349A465D" w14:textId="77777777" w:rsidTr="00DA5F54">
        <w:trPr>
          <w:trHeight w:val="332"/>
        </w:trPr>
        <w:tc>
          <w:tcPr>
            <w:tcW w:w="10800" w:type="dxa"/>
            <w:gridSpan w:val="3"/>
            <w:shd w:val="clear" w:color="auto" w:fill="auto"/>
          </w:tcPr>
          <w:p w14:paraId="37A64EBB" w14:textId="4A79DD81" w:rsidR="00DA5F54" w:rsidRPr="00DA5F54" w:rsidRDefault="00DA5F54" w:rsidP="00DA5F54">
            <w:pPr>
              <w:pStyle w:val="ListParagraph"/>
              <w:numPr>
                <w:ilvl w:val="0"/>
                <w:numId w:val="14"/>
              </w:numPr>
              <w:rPr>
                <w:rFonts w:asciiTheme="majorHAnsi" w:hAnsiTheme="majorHAnsi"/>
                <w:sz w:val="20"/>
                <w:szCs w:val="20"/>
              </w:rPr>
            </w:pPr>
            <w:r w:rsidRPr="00DA5F54">
              <w:rPr>
                <w:rFonts w:asciiTheme="majorHAnsi" w:hAnsiTheme="majorHAnsi"/>
                <w:sz w:val="20"/>
                <w:szCs w:val="20"/>
              </w:rPr>
              <w:t xml:space="preserve">I know to leave the stream off after cleaning if there is a long break before the next user AND that I would install CLN and preform a flow cell clean with 1.5% </w:t>
            </w:r>
            <w:proofErr w:type="spellStart"/>
            <w:r w:rsidRPr="00DA5F54">
              <w:rPr>
                <w:rFonts w:asciiTheme="majorHAnsi" w:hAnsiTheme="majorHAnsi"/>
                <w:sz w:val="20"/>
                <w:szCs w:val="20"/>
              </w:rPr>
              <w:t>Citranox</w:t>
            </w:r>
            <w:proofErr w:type="spellEnd"/>
          </w:p>
        </w:tc>
        <w:tc>
          <w:tcPr>
            <w:tcW w:w="450" w:type="dxa"/>
            <w:shd w:val="clear" w:color="auto" w:fill="auto"/>
          </w:tcPr>
          <w:p w14:paraId="02273148" w14:textId="77777777" w:rsidR="00DA5F54" w:rsidRDefault="00DA5F54" w:rsidP="00081550">
            <w:pPr>
              <w:pStyle w:val="ListParagraph"/>
              <w:numPr>
                <w:ilvl w:val="0"/>
                <w:numId w:val="8"/>
              </w:numPr>
              <w:rPr>
                <w:rFonts w:asciiTheme="majorHAnsi" w:hAnsiTheme="majorHAnsi"/>
                <w:sz w:val="20"/>
                <w:szCs w:val="20"/>
              </w:rPr>
            </w:pPr>
          </w:p>
        </w:tc>
      </w:tr>
      <w:tr w:rsidR="00DA5F54" w:rsidRPr="0006302A" w14:paraId="6F91A93F" w14:textId="77777777" w:rsidTr="00DA5F54">
        <w:trPr>
          <w:trHeight w:val="332"/>
        </w:trPr>
        <w:tc>
          <w:tcPr>
            <w:tcW w:w="10800" w:type="dxa"/>
            <w:gridSpan w:val="3"/>
            <w:shd w:val="clear" w:color="auto" w:fill="auto"/>
          </w:tcPr>
          <w:p w14:paraId="50DFF072" w14:textId="77777777" w:rsidR="00DA5F54" w:rsidRDefault="00DA5F54" w:rsidP="00DA5F54">
            <w:pPr>
              <w:pStyle w:val="ListParagraph"/>
              <w:numPr>
                <w:ilvl w:val="0"/>
                <w:numId w:val="14"/>
              </w:numPr>
              <w:rPr>
                <w:rFonts w:asciiTheme="majorHAnsi" w:hAnsiTheme="majorHAnsi"/>
                <w:sz w:val="20"/>
                <w:szCs w:val="20"/>
              </w:rPr>
            </w:pPr>
            <w:r w:rsidRPr="00DA5F54">
              <w:rPr>
                <w:rFonts w:asciiTheme="majorHAnsi" w:hAnsiTheme="majorHAnsi"/>
                <w:sz w:val="20"/>
                <w:szCs w:val="20"/>
              </w:rPr>
              <w:t>I know how to perform a “Flow Cell Soak” if need be</w:t>
            </w:r>
          </w:p>
          <w:p w14:paraId="14F56F8C" w14:textId="5276F658" w:rsidR="00DA5F54" w:rsidRPr="00DA5F54" w:rsidRDefault="00DA5F54" w:rsidP="00DA5F54">
            <w:pPr>
              <w:pStyle w:val="ListParagraph"/>
              <w:numPr>
                <w:ilvl w:val="0"/>
                <w:numId w:val="14"/>
              </w:numPr>
              <w:rPr>
                <w:rFonts w:asciiTheme="majorHAnsi" w:hAnsiTheme="majorHAnsi"/>
                <w:sz w:val="20"/>
                <w:szCs w:val="20"/>
              </w:rPr>
            </w:pPr>
            <w:r w:rsidRPr="00DA5F54">
              <w:rPr>
                <w:rFonts w:asciiTheme="majorHAnsi" w:hAnsiTheme="majorHAnsi"/>
                <w:sz w:val="20"/>
                <w:szCs w:val="20"/>
              </w:rPr>
              <w:t xml:space="preserve">I know when to do a “Regular Shutdown” and when to </w:t>
            </w:r>
            <w:r w:rsidR="00231493" w:rsidRPr="00DA5F54">
              <w:rPr>
                <w:rFonts w:asciiTheme="majorHAnsi" w:hAnsiTheme="majorHAnsi"/>
                <w:sz w:val="20"/>
                <w:szCs w:val="20"/>
              </w:rPr>
              <w:t>perform</w:t>
            </w:r>
            <w:r w:rsidRPr="00DA5F54">
              <w:rPr>
                <w:rFonts w:asciiTheme="majorHAnsi" w:hAnsiTheme="majorHAnsi"/>
                <w:sz w:val="20"/>
                <w:szCs w:val="20"/>
              </w:rPr>
              <w:t xml:space="preserve"> an “Ethanol Shutdown”</w:t>
            </w:r>
          </w:p>
        </w:tc>
        <w:tc>
          <w:tcPr>
            <w:tcW w:w="450" w:type="dxa"/>
            <w:shd w:val="clear" w:color="auto" w:fill="auto"/>
          </w:tcPr>
          <w:p w14:paraId="26C5065B" w14:textId="77777777" w:rsidR="00DA5F54" w:rsidRDefault="00DA5F54" w:rsidP="00081550">
            <w:pPr>
              <w:pStyle w:val="ListParagraph"/>
              <w:numPr>
                <w:ilvl w:val="0"/>
                <w:numId w:val="8"/>
              </w:numPr>
              <w:rPr>
                <w:rFonts w:asciiTheme="majorHAnsi" w:hAnsiTheme="majorHAnsi"/>
                <w:sz w:val="20"/>
                <w:szCs w:val="20"/>
              </w:rPr>
            </w:pPr>
          </w:p>
        </w:tc>
      </w:tr>
      <w:tr w:rsidR="00DA5F54" w:rsidRPr="0006302A" w14:paraId="181EC95B" w14:textId="77777777" w:rsidTr="00DA5F54">
        <w:trPr>
          <w:trHeight w:val="332"/>
        </w:trPr>
        <w:tc>
          <w:tcPr>
            <w:tcW w:w="10800" w:type="dxa"/>
            <w:gridSpan w:val="3"/>
            <w:shd w:val="clear" w:color="auto" w:fill="auto"/>
          </w:tcPr>
          <w:p w14:paraId="1247D8D2" w14:textId="6C78EFF0" w:rsidR="00DA5F54" w:rsidRPr="00DA5F54" w:rsidRDefault="00DA5F54" w:rsidP="00DA5F54">
            <w:pPr>
              <w:pStyle w:val="ListParagraph"/>
              <w:numPr>
                <w:ilvl w:val="0"/>
                <w:numId w:val="14"/>
              </w:numPr>
              <w:rPr>
                <w:rFonts w:asciiTheme="majorHAnsi" w:hAnsiTheme="majorHAnsi"/>
                <w:sz w:val="20"/>
                <w:szCs w:val="20"/>
              </w:rPr>
            </w:pPr>
            <w:r>
              <w:rPr>
                <w:rFonts w:asciiTheme="majorHAnsi" w:hAnsiTheme="majorHAnsi"/>
                <w:sz w:val="20"/>
                <w:szCs w:val="20"/>
              </w:rPr>
              <w:t xml:space="preserve">I will check the sort schedule so that I know what conditions to leave the sorter in after I have finished my sort (On for next user OR Regular Shutdown OR Ethanol Shutdown) </w:t>
            </w:r>
          </w:p>
        </w:tc>
        <w:tc>
          <w:tcPr>
            <w:tcW w:w="450" w:type="dxa"/>
            <w:shd w:val="clear" w:color="auto" w:fill="auto"/>
          </w:tcPr>
          <w:p w14:paraId="6955B572" w14:textId="77777777" w:rsidR="00DA5F54" w:rsidRDefault="00DA5F54" w:rsidP="00081550">
            <w:pPr>
              <w:pStyle w:val="ListParagraph"/>
              <w:numPr>
                <w:ilvl w:val="0"/>
                <w:numId w:val="8"/>
              </w:numPr>
              <w:rPr>
                <w:rFonts w:asciiTheme="majorHAnsi" w:hAnsiTheme="majorHAnsi"/>
                <w:sz w:val="20"/>
                <w:szCs w:val="20"/>
              </w:rPr>
            </w:pPr>
          </w:p>
        </w:tc>
      </w:tr>
      <w:tr w:rsidR="00DA5F54" w:rsidRPr="0006302A" w14:paraId="33278AC3" w14:textId="77777777" w:rsidTr="00DA5F54">
        <w:trPr>
          <w:trHeight w:val="332"/>
        </w:trPr>
        <w:tc>
          <w:tcPr>
            <w:tcW w:w="10800" w:type="dxa"/>
            <w:gridSpan w:val="3"/>
            <w:shd w:val="clear" w:color="auto" w:fill="auto"/>
          </w:tcPr>
          <w:p w14:paraId="0ECD9DDD" w14:textId="77777777" w:rsidR="00DA5F54" w:rsidRDefault="00DA5F54" w:rsidP="00DA5F54">
            <w:pPr>
              <w:pStyle w:val="ListParagraph"/>
              <w:numPr>
                <w:ilvl w:val="0"/>
                <w:numId w:val="14"/>
              </w:numPr>
              <w:rPr>
                <w:rFonts w:asciiTheme="majorHAnsi" w:hAnsiTheme="majorHAnsi"/>
                <w:sz w:val="20"/>
                <w:szCs w:val="20"/>
              </w:rPr>
            </w:pPr>
            <w:r w:rsidRPr="00DA5F54">
              <w:rPr>
                <w:rFonts w:asciiTheme="majorHAnsi" w:hAnsiTheme="majorHAnsi"/>
                <w:sz w:val="20"/>
                <w:szCs w:val="20"/>
              </w:rPr>
              <w:t>I know to Power off/take pics/send pics to FCCF@salk.edu of proof that I’ve turned off or done the following:</w:t>
            </w:r>
          </w:p>
          <w:p w14:paraId="061FFD97" w14:textId="77777777" w:rsidR="00DA5F54" w:rsidRDefault="00DA5F54" w:rsidP="00DA5F54">
            <w:pPr>
              <w:pStyle w:val="ListParagraph"/>
              <w:numPr>
                <w:ilvl w:val="1"/>
                <w:numId w:val="14"/>
              </w:numPr>
              <w:rPr>
                <w:rFonts w:asciiTheme="majorHAnsi" w:hAnsiTheme="majorHAnsi"/>
                <w:sz w:val="20"/>
                <w:szCs w:val="20"/>
              </w:rPr>
            </w:pPr>
            <w:r>
              <w:rPr>
                <w:rFonts w:asciiTheme="majorHAnsi" w:hAnsiTheme="majorHAnsi"/>
                <w:sz w:val="20"/>
                <w:szCs w:val="20"/>
              </w:rPr>
              <w:t>BSC fan</w:t>
            </w:r>
          </w:p>
          <w:p w14:paraId="63993A50" w14:textId="77777777" w:rsidR="00DA5F54" w:rsidRDefault="00DA5F54" w:rsidP="00DA5F54">
            <w:pPr>
              <w:pStyle w:val="ListParagraph"/>
              <w:numPr>
                <w:ilvl w:val="1"/>
                <w:numId w:val="14"/>
              </w:numPr>
              <w:rPr>
                <w:rFonts w:asciiTheme="majorHAnsi" w:hAnsiTheme="majorHAnsi"/>
                <w:sz w:val="20"/>
                <w:szCs w:val="20"/>
              </w:rPr>
            </w:pPr>
            <w:r>
              <w:rPr>
                <w:rFonts w:asciiTheme="majorHAnsi" w:hAnsiTheme="majorHAnsi"/>
                <w:sz w:val="20"/>
                <w:szCs w:val="20"/>
              </w:rPr>
              <w:t>BSC light</w:t>
            </w:r>
          </w:p>
          <w:p w14:paraId="0547B16F" w14:textId="77777777" w:rsidR="00DA5F54" w:rsidRDefault="00DA5F54" w:rsidP="00DA5F54">
            <w:pPr>
              <w:pStyle w:val="ListParagraph"/>
              <w:numPr>
                <w:ilvl w:val="1"/>
                <w:numId w:val="14"/>
              </w:numPr>
              <w:rPr>
                <w:rFonts w:asciiTheme="majorHAnsi" w:hAnsiTheme="majorHAnsi"/>
                <w:sz w:val="20"/>
                <w:szCs w:val="20"/>
              </w:rPr>
            </w:pPr>
            <w:r>
              <w:rPr>
                <w:rFonts w:asciiTheme="majorHAnsi" w:hAnsiTheme="majorHAnsi"/>
                <w:sz w:val="20"/>
                <w:szCs w:val="20"/>
              </w:rPr>
              <w:t xml:space="preserve">AMS </w:t>
            </w:r>
          </w:p>
          <w:p w14:paraId="3000B937" w14:textId="77777777" w:rsidR="00DA5F54" w:rsidRDefault="00DA5F54" w:rsidP="00DA5F54">
            <w:pPr>
              <w:pStyle w:val="ListParagraph"/>
              <w:numPr>
                <w:ilvl w:val="1"/>
                <w:numId w:val="14"/>
              </w:numPr>
              <w:rPr>
                <w:rFonts w:asciiTheme="majorHAnsi" w:hAnsiTheme="majorHAnsi"/>
                <w:sz w:val="20"/>
                <w:szCs w:val="20"/>
              </w:rPr>
            </w:pPr>
            <w:r>
              <w:rPr>
                <w:rFonts w:asciiTheme="majorHAnsi" w:hAnsiTheme="majorHAnsi"/>
                <w:sz w:val="20"/>
                <w:szCs w:val="20"/>
              </w:rPr>
              <w:t>Green power button OFF on Fusion</w:t>
            </w:r>
          </w:p>
          <w:p w14:paraId="1C1A33EE" w14:textId="77777777" w:rsidR="00DA5F54" w:rsidRDefault="00DA5F54" w:rsidP="00DA5F54">
            <w:pPr>
              <w:pStyle w:val="ListParagraph"/>
              <w:numPr>
                <w:ilvl w:val="1"/>
                <w:numId w:val="14"/>
              </w:numPr>
              <w:rPr>
                <w:rFonts w:asciiTheme="majorHAnsi" w:hAnsiTheme="majorHAnsi"/>
                <w:sz w:val="20"/>
                <w:szCs w:val="20"/>
              </w:rPr>
            </w:pPr>
            <w:proofErr w:type="spellStart"/>
            <w:r>
              <w:rPr>
                <w:rFonts w:asciiTheme="majorHAnsi" w:hAnsiTheme="majorHAnsi"/>
                <w:sz w:val="20"/>
                <w:szCs w:val="20"/>
              </w:rPr>
              <w:t>Waterbath</w:t>
            </w:r>
            <w:proofErr w:type="spellEnd"/>
            <w:r>
              <w:rPr>
                <w:rFonts w:asciiTheme="majorHAnsi" w:hAnsiTheme="majorHAnsi"/>
                <w:sz w:val="20"/>
                <w:szCs w:val="20"/>
              </w:rPr>
              <w:t xml:space="preserve"> OFF</w:t>
            </w:r>
          </w:p>
          <w:p w14:paraId="36815652" w14:textId="77777777" w:rsidR="00DA5F54" w:rsidRDefault="00DA5F54" w:rsidP="00DA5F54">
            <w:pPr>
              <w:pStyle w:val="ListParagraph"/>
              <w:numPr>
                <w:ilvl w:val="1"/>
                <w:numId w:val="14"/>
              </w:numPr>
              <w:rPr>
                <w:rFonts w:asciiTheme="majorHAnsi" w:hAnsiTheme="majorHAnsi"/>
                <w:sz w:val="20"/>
                <w:szCs w:val="20"/>
              </w:rPr>
            </w:pPr>
            <w:r>
              <w:rPr>
                <w:rFonts w:asciiTheme="majorHAnsi" w:hAnsiTheme="majorHAnsi"/>
                <w:sz w:val="20"/>
                <w:szCs w:val="20"/>
              </w:rPr>
              <w:t>Compressor OFF</w:t>
            </w:r>
          </w:p>
          <w:p w14:paraId="5DD4B495" w14:textId="451D5722" w:rsidR="00DA5F54" w:rsidRPr="00DA5F54" w:rsidRDefault="00DA5F54" w:rsidP="00DA5F54">
            <w:pPr>
              <w:pStyle w:val="ListParagraph"/>
              <w:numPr>
                <w:ilvl w:val="1"/>
                <w:numId w:val="14"/>
              </w:numPr>
              <w:rPr>
                <w:rFonts w:asciiTheme="majorHAnsi" w:hAnsiTheme="majorHAnsi"/>
                <w:sz w:val="20"/>
                <w:szCs w:val="20"/>
              </w:rPr>
            </w:pPr>
            <w:r>
              <w:rPr>
                <w:rFonts w:asciiTheme="majorHAnsi" w:hAnsiTheme="majorHAnsi"/>
                <w:sz w:val="20"/>
                <w:szCs w:val="20"/>
              </w:rPr>
              <w:t>Filled out the Clipboard</w:t>
            </w:r>
          </w:p>
        </w:tc>
        <w:tc>
          <w:tcPr>
            <w:tcW w:w="450" w:type="dxa"/>
            <w:shd w:val="clear" w:color="auto" w:fill="auto"/>
          </w:tcPr>
          <w:p w14:paraId="4420A35A" w14:textId="77777777" w:rsidR="00DA5F54" w:rsidRDefault="00DA5F54" w:rsidP="00081550">
            <w:pPr>
              <w:pStyle w:val="ListParagraph"/>
              <w:numPr>
                <w:ilvl w:val="0"/>
                <w:numId w:val="8"/>
              </w:numPr>
              <w:rPr>
                <w:rFonts w:asciiTheme="majorHAnsi" w:hAnsiTheme="majorHAnsi"/>
                <w:sz w:val="20"/>
                <w:szCs w:val="20"/>
              </w:rPr>
            </w:pPr>
          </w:p>
        </w:tc>
      </w:tr>
    </w:tbl>
    <w:p w14:paraId="7F337636" w14:textId="77777777" w:rsidR="00916F96" w:rsidRPr="00A73911" w:rsidRDefault="00916F96" w:rsidP="00972A2F">
      <w:pPr>
        <w:rPr>
          <w:rFonts w:asciiTheme="majorHAnsi" w:hAnsiTheme="majorHAnsi"/>
          <w:sz w:val="20"/>
        </w:rPr>
      </w:pPr>
    </w:p>
    <w:p w14:paraId="05836770" w14:textId="77777777" w:rsidR="005F29A5" w:rsidRPr="00A73911" w:rsidRDefault="005F29A5" w:rsidP="005F29A5">
      <w:pPr>
        <w:jc w:val="both"/>
        <w:rPr>
          <w:rFonts w:asciiTheme="majorHAnsi" w:hAnsiTheme="majorHAnsi" w:cstheme="majorHAnsi"/>
          <w:b/>
          <w:bCs/>
          <w:sz w:val="28"/>
          <w:szCs w:val="36"/>
        </w:rPr>
      </w:pPr>
    </w:p>
    <w:p w14:paraId="4A891F5A" w14:textId="77777777" w:rsidR="00B323C1" w:rsidRPr="00B323C1" w:rsidRDefault="00B323C1" w:rsidP="000605E7">
      <w:pPr>
        <w:ind w:left="450" w:right="810"/>
        <w:jc w:val="both"/>
        <w:rPr>
          <w:rFonts w:asciiTheme="majorHAnsi" w:hAnsiTheme="majorHAnsi" w:cstheme="majorHAnsi"/>
          <w:sz w:val="28"/>
          <w:szCs w:val="28"/>
          <w:u w:val="single"/>
        </w:rPr>
      </w:pPr>
      <w:r w:rsidRPr="00B323C1">
        <w:rPr>
          <w:rFonts w:asciiTheme="majorHAnsi" w:hAnsiTheme="majorHAnsi" w:cstheme="majorHAnsi"/>
          <w:sz w:val="28"/>
          <w:szCs w:val="28"/>
          <w:u w:val="single"/>
        </w:rPr>
        <w:t>Photo Examples</w:t>
      </w:r>
    </w:p>
    <w:p w14:paraId="1C07F2D4" w14:textId="098491E5" w:rsidR="000605E7" w:rsidRPr="00A73911" w:rsidRDefault="000605E7" w:rsidP="000605E7">
      <w:pPr>
        <w:ind w:left="450" w:right="810"/>
        <w:jc w:val="both"/>
        <w:rPr>
          <w:rFonts w:asciiTheme="majorHAnsi" w:hAnsiTheme="majorHAnsi" w:cstheme="majorHAnsi"/>
          <w:sz w:val="28"/>
          <w:szCs w:val="28"/>
        </w:rPr>
      </w:pPr>
      <w:r w:rsidRPr="00A73911">
        <w:rPr>
          <w:rFonts w:asciiTheme="majorHAnsi" w:hAnsiTheme="majorHAnsi" w:cstheme="majorHAnsi"/>
          <w:sz w:val="28"/>
          <w:szCs w:val="28"/>
        </w:rPr>
        <w:t xml:space="preserve">Emailing </w:t>
      </w:r>
      <w:r w:rsidRPr="00A73911">
        <w:rPr>
          <w:rFonts w:asciiTheme="majorHAnsi" w:hAnsiTheme="majorHAnsi" w:cstheme="majorHAnsi"/>
          <w:color w:val="FF0000"/>
          <w:sz w:val="28"/>
          <w:szCs w:val="28"/>
        </w:rPr>
        <w:t xml:space="preserve">items </w:t>
      </w:r>
      <w:r>
        <w:rPr>
          <w:rFonts w:asciiTheme="majorHAnsi" w:hAnsiTheme="majorHAnsi" w:cstheme="majorHAnsi"/>
          <w:color w:val="FF0000"/>
          <w:sz w:val="28"/>
          <w:szCs w:val="28"/>
        </w:rPr>
        <w:t>1</w:t>
      </w:r>
      <w:r w:rsidRPr="00A73911">
        <w:rPr>
          <w:rFonts w:asciiTheme="majorHAnsi" w:hAnsiTheme="majorHAnsi" w:cstheme="majorHAnsi"/>
          <w:color w:val="FF0000"/>
          <w:sz w:val="28"/>
          <w:szCs w:val="28"/>
        </w:rPr>
        <w:t xml:space="preserve">, </w:t>
      </w:r>
      <w:r>
        <w:rPr>
          <w:rFonts w:asciiTheme="majorHAnsi" w:hAnsiTheme="majorHAnsi" w:cstheme="majorHAnsi"/>
          <w:color w:val="FF0000"/>
          <w:sz w:val="28"/>
          <w:szCs w:val="28"/>
        </w:rPr>
        <w:t>3</w:t>
      </w:r>
      <w:r w:rsidRPr="00A73911">
        <w:rPr>
          <w:rFonts w:asciiTheme="majorHAnsi" w:hAnsiTheme="majorHAnsi" w:cstheme="majorHAnsi"/>
          <w:color w:val="FF0000"/>
          <w:sz w:val="28"/>
          <w:szCs w:val="28"/>
        </w:rPr>
        <w:t xml:space="preserve">, and </w:t>
      </w:r>
      <w:r>
        <w:rPr>
          <w:rFonts w:asciiTheme="majorHAnsi" w:hAnsiTheme="majorHAnsi" w:cstheme="majorHAnsi"/>
          <w:color w:val="FF0000"/>
          <w:sz w:val="28"/>
          <w:szCs w:val="28"/>
        </w:rPr>
        <w:t>4</w:t>
      </w:r>
      <w:r w:rsidRPr="00A73911">
        <w:rPr>
          <w:rFonts w:asciiTheme="majorHAnsi" w:hAnsiTheme="majorHAnsi" w:cstheme="majorHAnsi"/>
          <w:color w:val="FF0000"/>
          <w:sz w:val="28"/>
          <w:szCs w:val="28"/>
        </w:rPr>
        <w:t xml:space="preserve"> </w:t>
      </w:r>
      <w:r w:rsidRPr="00A73911">
        <w:rPr>
          <w:rFonts w:asciiTheme="majorHAnsi" w:hAnsiTheme="majorHAnsi" w:cstheme="majorHAnsi"/>
          <w:sz w:val="28"/>
          <w:szCs w:val="28"/>
        </w:rPr>
        <w:t xml:space="preserve">(unless specifically directed otherwise) is a condition of your access to the core’s autonomous use instrumentation. </w:t>
      </w:r>
      <w:r w:rsidRPr="00A73911">
        <w:rPr>
          <w:rFonts w:asciiTheme="majorHAnsi" w:hAnsiTheme="majorHAnsi" w:cstheme="majorHAnsi"/>
          <w:color w:val="FF0000"/>
          <w:sz w:val="28"/>
          <w:szCs w:val="28"/>
        </w:rPr>
        <w:t xml:space="preserve">Item 2 </w:t>
      </w:r>
      <w:r w:rsidRPr="00A73911">
        <w:rPr>
          <w:rFonts w:asciiTheme="majorHAnsi" w:hAnsiTheme="majorHAnsi" w:cstheme="majorHAnsi"/>
          <w:sz w:val="28"/>
          <w:szCs w:val="28"/>
        </w:rPr>
        <w:t>is required if you are the first user of the day.</w:t>
      </w:r>
    </w:p>
    <w:p w14:paraId="77FB75E5" w14:textId="77777777" w:rsidR="000605E7" w:rsidRPr="00A73911" w:rsidRDefault="000605E7" w:rsidP="000605E7">
      <w:pPr>
        <w:ind w:left="450" w:right="810"/>
        <w:jc w:val="both"/>
        <w:rPr>
          <w:rFonts w:asciiTheme="majorHAnsi" w:hAnsiTheme="majorHAnsi" w:cstheme="majorHAnsi"/>
          <w:sz w:val="28"/>
          <w:szCs w:val="28"/>
        </w:rPr>
      </w:pPr>
    </w:p>
    <w:p w14:paraId="04E6CBF4" w14:textId="77777777" w:rsidR="000605E7" w:rsidRPr="00A73911" w:rsidRDefault="000605E7" w:rsidP="000605E7">
      <w:pPr>
        <w:ind w:left="450" w:right="810"/>
        <w:jc w:val="both"/>
        <w:rPr>
          <w:rFonts w:asciiTheme="majorHAnsi" w:hAnsiTheme="majorHAnsi" w:cstheme="majorHAnsi"/>
          <w:sz w:val="28"/>
          <w:szCs w:val="28"/>
        </w:rPr>
      </w:pPr>
    </w:p>
    <w:p w14:paraId="252B0990" w14:textId="77777777" w:rsidR="000605E7" w:rsidRPr="00A73911" w:rsidRDefault="000605E7" w:rsidP="000605E7">
      <w:pPr>
        <w:ind w:left="450" w:right="810"/>
        <w:jc w:val="both"/>
        <w:rPr>
          <w:rFonts w:asciiTheme="majorHAnsi" w:hAnsiTheme="majorHAnsi" w:cstheme="majorHAnsi"/>
          <w:sz w:val="28"/>
          <w:szCs w:val="28"/>
        </w:rPr>
      </w:pPr>
    </w:p>
    <w:p w14:paraId="7F1A9C72" w14:textId="77777777" w:rsidR="000605E7" w:rsidRPr="00A73911" w:rsidRDefault="000605E7" w:rsidP="000605E7">
      <w:pPr>
        <w:ind w:left="450" w:right="810"/>
        <w:jc w:val="both"/>
        <w:rPr>
          <w:rFonts w:asciiTheme="majorHAnsi" w:hAnsiTheme="majorHAnsi" w:cstheme="majorHAnsi"/>
          <w:sz w:val="28"/>
          <w:szCs w:val="28"/>
        </w:rPr>
      </w:pPr>
    </w:p>
    <w:p w14:paraId="3AF0B807" w14:textId="77777777" w:rsidR="000605E7" w:rsidRPr="00A73911" w:rsidRDefault="000605E7" w:rsidP="000605E7">
      <w:pPr>
        <w:ind w:left="450" w:right="810"/>
        <w:jc w:val="both"/>
        <w:rPr>
          <w:rFonts w:asciiTheme="majorHAnsi" w:hAnsiTheme="majorHAnsi" w:cstheme="majorHAnsi"/>
          <w:sz w:val="28"/>
          <w:szCs w:val="28"/>
        </w:rPr>
      </w:pPr>
    </w:p>
    <w:p w14:paraId="3FD0ACB3" w14:textId="77777777" w:rsidR="000605E7" w:rsidRPr="00A73911" w:rsidRDefault="000605E7" w:rsidP="000605E7">
      <w:pPr>
        <w:ind w:left="450" w:right="810"/>
        <w:jc w:val="both"/>
        <w:rPr>
          <w:rFonts w:asciiTheme="majorHAnsi" w:hAnsiTheme="majorHAnsi" w:cstheme="majorHAnsi"/>
          <w:sz w:val="28"/>
          <w:szCs w:val="28"/>
        </w:rPr>
      </w:pPr>
    </w:p>
    <w:p w14:paraId="437E25CB" w14:textId="77777777" w:rsidR="000605E7" w:rsidRPr="00A73911" w:rsidRDefault="000605E7" w:rsidP="000605E7">
      <w:pPr>
        <w:ind w:left="450" w:right="810"/>
        <w:jc w:val="both"/>
        <w:rPr>
          <w:rFonts w:asciiTheme="majorHAnsi" w:hAnsiTheme="majorHAnsi" w:cstheme="majorHAnsi"/>
          <w:sz w:val="28"/>
          <w:szCs w:val="28"/>
        </w:rPr>
      </w:pPr>
    </w:p>
    <w:p w14:paraId="597CC39F" w14:textId="77777777" w:rsidR="000605E7" w:rsidRPr="00A73911" w:rsidRDefault="000605E7" w:rsidP="000605E7">
      <w:pPr>
        <w:ind w:left="450" w:right="810"/>
        <w:jc w:val="both"/>
        <w:rPr>
          <w:rFonts w:asciiTheme="majorHAnsi" w:hAnsiTheme="majorHAnsi" w:cstheme="majorHAnsi"/>
          <w:sz w:val="28"/>
          <w:szCs w:val="28"/>
        </w:rPr>
      </w:pPr>
    </w:p>
    <w:p w14:paraId="226993AA" w14:textId="77777777" w:rsidR="000605E7" w:rsidRPr="00A73911" w:rsidRDefault="000605E7" w:rsidP="000605E7">
      <w:pPr>
        <w:ind w:left="450" w:right="810"/>
        <w:jc w:val="both"/>
        <w:rPr>
          <w:rFonts w:asciiTheme="majorHAnsi" w:hAnsiTheme="majorHAnsi" w:cstheme="majorHAnsi"/>
          <w:sz w:val="28"/>
          <w:szCs w:val="28"/>
        </w:rPr>
      </w:pPr>
    </w:p>
    <w:p w14:paraId="47529F9F" w14:textId="77777777" w:rsidR="000605E7" w:rsidRPr="00A73911" w:rsidRDefault="000605E7" w:rsidP="000605E7">
      <w:pPr>
        <w:ind w:left="450" w:right="810"/>
        <w:jc w:val="both"/>
        <w:rPr>
          <w:rFonts w:asciiTheme="majorHAnsi" w:hAnsiTheme="majorHAnsi" w:cstheme="majorHAnsi"/>
          <w:b/>
          <w:bCs/>
          <w:sz w:val="28"/>
          <w:szCs w:val="28"/>
        </w:rPr>
      </w:pPr>
    </w:p>
    <w:p w14:paraId="47C27FD0" w14:textId="77777777" w:rsidR="000605E7" w:rsidRPr="00A73911" w:rsidRDefault="000605E7" w:rsidP="000605E7">
      <w:pPr>
        <w:ind w:right="810"/>
        <w:jc w:val="both"/>
        <w:rPr>
          <w:rFonts w:asciiTheme="majorHAnsi" w:hAnsiTheme="majorHAnsi" w:cstheme="majorHAnsi"/>
          <w:color w:val="FF0000"/>
          <w:szCs w:val="32"/>
        </w:rPr>
      </w:pPr>
    </w:p>
    <w:p w14:paraId="0BAE1B5E" w14:textId="364C3791" w:rsidR="000605E7" w:rsidRPr="00A73911" w:rsidRDefault="000605E7" w:rsidP="000605E7">
      <w:pPr>
        <w:pStyle w:val="ListParagraph"/>
        <w:numPr>
          <w:ilvl w:val="0"/>
          <w:numId w:val="6"/>
        </w:numPr>
        <w:spacing w:after="160" w:line="259" w:lineRule="auto"/>
        <w:rPr>
          <w:rFonts w:asciiTheme="majorHAnsi" w:hAnsiTheme="majorHAnsi" w:cstheme="majorHAnsi"/>
          <w:sz w:val="36"/>
          <w:szCs w:val="36"/>
        </w:rPr>
      </w:pPr>
      <w:r w:rsidRPr="00A73911">
        <w:rPr>
          <w:rFonts w:asciiTheme="majorHAnsi" w:hAnsiTheme="majorHAnsi" w:cstheme="majorHAnsi"/>
          <w:sz w:val="36"/>
          <w:szCs w:val="36"/>
        </w:rPr>
        <w:t xml:space="preserve">CST Beads Profile PDF (Pre-running samples): </w:t>
      </w:r>
    </w:p>
    <w:p w14:paraId="315C9F98" w14:textId="77777777" w:rsidR="000605E7" w:rsidRPr="00A73911" w:rsidRDefault="000605E7" w:rsidP="000605E7">
      <w:pPr>
        <w:spacing w:after="160" w:line="259" w:lineRule="auto"/>
        <w:ind w:left="540"/>
        <w:rPr>
          <w:rFonts w:asciiTheme="majorHAnsi" w:hAnsiTheme="majorHAnsi" w:cstheme="majorHAnsi"/>
          <w:sz w:val="36"/>
          <w:szCs w:val="36"/>
        </w:rPr>
      </w:pPr>
      <w:r>
        <w:rPr>
          <w:rFonts w:asciiTheme="majorHAnsi" w:hAnsiTheme="majorHAnsi" w:cstheme="majorHAnsi"/>
          <w:noProof/>
          <w:sz w:val="36"/>
          <w:szCs w:val="36"/>
        </w:rPr>
        <w:drawing>
          <wp:inline distT="0" distB="0" distL="0" distR="0" wp14:anchorId="3FF18B63" wp14:editId="307D3D91">
            <wp:extent cx="6856535" cy="43643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15" cy="4365297"/>
                    </a:xfrm>
                    <a:prstGeom prst="rect">
                      <a:avLst/>
                    </a:prstGeom>
                    <a:noFill/>
                    <a:ln>
                      <a:noFill/>
                    </a:ln>
                  </pic:spPr>
                </pic:pic>
              </a:graphicData>
            </a:graphic>
          </wp:inline>
        </w:drawing>
      </w:r>
    </w:p>
    <w:p w14:paraId="6CCAA08D" w14:textId="04F117EC" w:rsidR="000605E7" w:rsidRDefault="000605E7" w:rsidP="000605E7">
      <w:pPr>
        <w:spacing w:after="160" w:line="259" w:lineRule="auto"/>
        <w:rPr>
          <w:rFonts w:asciiTheme="majorHAnsi" w:hAnsiTheme="majorHAnsi" w:cstheme="majorHAnsi"/>
          <w:sz w:val="36"/>
          <w:szCs w:val="36"/>
        </w:rPr>
      </w:pPr>
    </w:p>
    <w:p w14:paraId="302F5DC0" w14:textId="242C5E40" w:rsidR="000605E7" w:rsidRDefault="000605E7" w:rsidP="000605E7">
      <w:pPr>
        <w:spacing w:after="160" w:line="259" w:lineRule="auto"/>
        <w:rPr>
          <w:rFonts w:asciiTheme="majorHAnsi" w:hAnsiTheme="majorHAnsi" w:cstheme="majorHAnsi"/>
          <w:sz w:val="36"/>
          <w:szCs w:val="36"/>
        </w:rPr>
      </w:pPr>
    </w:p>
    <w:p w14:paraId="55288C60" w14:textId="0F9E1186" w:rsidR="000605E7" w:rsidRDefault="000605E7" w:rsidP="000605E7">
      <w:pPr>
        <w:spacing w:after="160" w:line="259" w:lineRule="auto"/>
        <w:rPr>
          <w:rFonts w:asciiTheme="majorHAnsi" w:hAnsiTheme="majorHAnsi" w:cstheme="majorHAnsi"/>
          <w:sz w:val="36"/>
          <w:szCs w:val="36"/>
        </w:rPr>
      </w:pPr>
    </w:p>
    <w:p w14:paraId="3E130291" w14:textId="7A565A0D" w:rsidR="000605E7" w:rsidRDefault="000605E7" w:rsidP="000605E7">
      <w:pPr>
        <w:spacing w:after="160" w:line="259" w:lineRule="auto"/>
        <w:rPr>
          <w:rFonts w:asciiTheme="majorHAnsi" w:hAnsiTheme="majorHAnsi" w:cstheme="majorHAnsi"/>
          <w:sz w:val="36"/>
          <w:szCs w:val="36"/>
        </w:rPr>
      </w:pPr>
    </w:p>
    <w:p w14:paraId="5DC99BB5" w14:textId="1A6759AE" w:rsidR="000605E7" w:rsidRDefault="000605E7" w:rsidP="000605E7">
      <w:pPr>
        <w:spacing w:after="160" w:line="259" w:lineRule="auto"/>
        <w:rPr>
          <w:rFonts w:asciiTheme="majorHAnsi" w:hAnsiTheme="majorHAnsi" w:cstheme="majorHAnsi"/>
          <w:sz w:val="36"/>
          <w:szCs w:val="36"/>
        </w:rPr>
      </w:pPr>
    </w:p>
    <w:p w14:paraId="09E82368" w14:textId="29A3134A" w:rsidR="000605E7" w:rsidRDefault="000605E7" w:rsidP="000605E7">
      <w:pPr>
        <w:spacing w:after="160" w:line="259" w:lineRule="auto"/>
        <w:rPr>
          <w:rFonts w:asciiTheme="majorHAnsi" w:hAnsiTheme="majorHAnsi" w:cstheme="majorHAnsi"/>
          <w:sz w:val="36"/>
          <w:szCs w:val="36"/>
        </w:rPr>
      </w:pPr>
    </w:p>
    <w:p w14:paraId="7027D4CC" w14:textId="431B8AEC" w:rsidR="000605E7" w:rsidRDefault="000605E7" w:rsidP="000605E7">
      <w:pPr>
        <w:spacing w:after="160" w:line="259" w:lineRule="auto"/>
        <w:rPr>
          <w:rFonts w:asciiTheme="majorHAnsi" w:hAnsiTheme="majorHAnsi" w:cstheme="majorHAnsi"/>
          <w:sz w:val="36"/>
          <w:szCs w:val="36"/>
        </w:rPr>
      </w:pPr>
    </w:p>
    <w:p w14:paraId="12AD6078" w14:textId="205AA22E" w:rsidR="000605E7" w:rsidRDefault="000605E7" w:rsidP="000605E7">
      <w:pPr>
        <w:spacing w:after="160" w:line="259" w:lineRule="auto"/>
        <w:rPr>
          <w:rFonts w:asciiTheme="majorHAnsi" w:hAnsiTheme="majorHAnsi" w:cstheme="majorHAnsi"/>
          <w:sz w:val="36"/>
          <w:szCs w:val="36"/>
        </w:rPr>
      </w:pPr>
    </w:p>
    <w:p w14:paraId="500C763B" w14:textId="77777777" w:rsidR="000605E7" w:rsidRPr="00A73911" w:rsidRDefault="000605E7" w:rsidP="000605E7">
      <w:pPr>
        <w:spacing w:after="160" w:line="259" w:lineRule="auto"/>
        <w:rPr>
          <w:rFonts w:asciiTheme="majorHAnsi" w:hAnsiTheme="majorHAnsi" w:cstheme="majorHAnsi"/>
          <w:sz w:val="36"/>
          <w:szCs w:val="36"/>
        </w:rPr>
      </w:pPr>
    </w:p>
    <w:p w14:paraId="6A2809C6" w14:textId="52BA8B7F" w:rsidR="000605E7" w:rsidRPr="000605E7" w:rsidRDefault="000605E7" w:rsidP="000605E7">
      <w:pPr>
        <w:pStyle w:val="ListParagraph"/>
        <w:numPr>
          <w:ilvl w:val="0"/>
          <w:numId w:val="6"/>
        </w:numPr>
        <w:spacing w:after="160" w:line="259" w:lineRule="auto"/>
        <w:rPr>
          <w:rFonts w:asciiTheme="majorHAnsi" w:hAnsiTheme="majorHAnsi" w:cstheme="majorHAnsi"/>
          <w:sz w:val="36"/>
          <w:szCs w:val="36"/>
        </w:rPr>
      </w:pPr>
      <w:r w:rsidRPr="00A73911">
        <w:rPr>
          <w:rFonts w:asciiTheme="majorHAnsi" w:hAnsiTheme="majorHAnsi" w:cstheme="majorHAnsi"/>
          <w:sz w:val="36"/>
          <w:szCs w:val="36"/>
        </w:rPr>
        <w:t xml:space="preserve">  CS&amp;T Report PDF (2 pages): </w:t>
      </w:r>
      <w:r w:rsidRPr="00A73911">
        <w:rPr>
          <w:rFonts w:asciiTheme="majorHAnsi" w:hAnsiTheme="majorHAnsi" w:cstheme="majorHAnsi"/>
          <w:sz w:val="28"/>
          <w:szCs w:val="28"/>
        </w:rPr>
        <w:t>required if you are the first user of the day.</w:t>
      </w:r>
    </w:p>
    <w:p w14:paraId="1D0BE4EC" w14:textId="77777777" w:rsidR="000605E7" w:rsidRPr="00A73911" w:rsidRDefault="000605E7" w:rsidP="000605E7">
      <w:pPr>
        <w:pStyle w:val="ListParagraph"/>
        <w:rPr>
          <w:rFonts w:asciiTheme="majorHAnsi" w:hAnsiTheme="majorHAnsi" w:cstheme="majorHAnsi"/>
          <w:sz w:val="36"/>
          <w:szCs w:val="36"/>
        </w:rPr>
      </w:pPr>
      <w:r w:rsidRPr="00A73911">
        <w:rPr>
          <w:rFonts w:asciiTheme="majorHAnsi" w:hAnsiTheme="majorHAnsi" w:cstheme="majorHAnsi"/>
          <w:noProof/>
          <w:sz w:val="36"/>
          <w:szCs w:val="36"/>
        </w:rPr>
        <w:lastRenderedPageBreak/>
        <w:drawing>
          <wp:inline distT="0" distB="0" distL="0" distR="0" wp14:anchorId="4FAFAD08" wp14:editId="218DDF14">
            <wp:extent cx="6404303" cy="8061326"/>
            <wp:effectExtent l="0" t="0" r="0" b="0"/>
            <wp:docPr id="2" name="Picture 2" descr="Macintosh HD:Users:FCCF:Desktop:Screen Shot 2020-05-07 at 11.39.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CF:Desktop:Screen Shot 2020-05-07 at 11.39.09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5883" cy="8063315"/>
                    </a:xfrm>
                    <a:prstGeom prst="rect">
                      <a:avLst/>
                    </a:prstGeom>
                    <a:noFill/>
                    <a:ln>
                      <a:noFill/>
                    </a:ln>
                  </pic:spPr>
                </pic:pic>
              </a:graphicData>
            </a:graphic>
          </wp:inline>
        </w:drawing>
      </w:r>
    </w:p>
    <w:p w14:paraId="6C59EC1A" w14:textId="77777777" w:rsidR="000605E7" w:rsidRPr="00A73911" w:rsidRDefault="000605E7" w:rsidP="000605E7">
      <w:pPr>
        <w:pStyle w:val="ListParagraph"/>
        <w:rPr>
          <w:rFonts w:asciiTheme="majorHAnsi" w:hAnsiTheme="majorHAnsi" w:cstheme="majorHAnsi"/>
          <w:sz w:val="36"/>
          <w:szCs w:val="36"/>
        </w:rPr>
      </w:pPr>
    </w:p>
    <w:p w14:paraId="50C38E64" w14:textId="77777777" w:rsidR="000605E7" w:rsidRPr="00A73911" w:rsidRDefault="000605E7" w:rsidP="000605E7">
      <w:pPr>
        <w:pStyle w:val="ListParagraph"/>
        <w:rPr>
          <w:rFonts w:asciiTheme="majorHAnsi" w:hAnsiTheme="majorHAnsi" w:cstheme="majorHAnsi"/>
          <w:sz w:val="36"/>
          <w:szCs w:val="36"/>
        </w:rPr>
      </w:pPr>
    </w:p>
    <w:p w14:paraId="793A705C" w14:textId="77777777" w:rsidR="000605E7" w:rsidRPr="00A73911" w:rsidRDefault="000605E7" w:rsidP="000605E7">
      <w:pPr>
        <w:rPr>
          <w:rFonts w:asciiTheme="majorHAnsi" w:hAnsiTheme="majorHAnsi" w:cstheme="majorHAnsi"/>
          <w:sz w:val="36"/>
          <w:szCs w:val="36"/>
        </w:rPr>
      </w:pPr>
    </w:p>
    <w:p w14:paraId="128850E7" w14:textId="77777777" w:rsidR="000605E7" w:rsidRDefault="000605E7" w:rsidP="000605E7">
      <w:pPr>
        <w:pStyle w:val="ListParagraph"/>
        <w:rPr>
          <w:rFonts w:asciiTheme="majorHAnsi" w:hAnsiTheme="majorHAnsi" w:cstheme="majorHAnsi"/>
          <w:sz w:val="36"/>
          <w:szCs w:val="36"/>
        </w:rPr>
      </w:pPr>
    </w:p>
    <w:p w14:paraId="613E134D" w14:textId="77777777" w:rsidR="000605E7" w:rsidRDefault="000605E7" w:rsidP="000605E7">
      <w:pPr>
        <w:pStyle w:val="ListParagraph"/>
        <w:rPr>
          <w:rFonts w:asciiTheme="majorHAnsi" w:hAnsiTheme="majorHAnsi" w:cstheme="majorHAnsi"/>
          <w:sz w:val="36"/>
          <w:szCs w:val="36"/>
        </w:rPr>
      </w:pPr>
    </w:p>
    <w:p w14:paraId="3C46ED57" w14:textId="12946046" w:rsidR="000605E7" w:rsidRDefault="000605E7" w:rsidP="000605E7">
      <w:pPr>
        <w:pStyle w:val="ListParagraph"/>
        <w:rPr>
          <w:rFonts w:asciiTheme="majorHAnsi" w:hAnsiTheme="majorHAnsi" w:cstheme="majorHAnsi"/>
          <w:sz w:val="36"/>
          <w:szCs w:val="36"/>
        </w:rPr>
      </w:pPr>
      <w:r w:rsidRPr="00A73911">
        <w:rPr>
          <w:rFonts w:asciiTheme="majorHAnsi" w:hAnsiTheme="majorHAnsi" w:cstheme="majorHAnsi"/>
          <w:noProof/>
          <w:sz w:val="36"/>
          <w:szCs w:val="36"/>
        </w:rPr>
        <w:lastRenderedPageBreak/>
        <w:drawing>
          <wp:inline distT="0" distB="0" distL="0" distR="0" wp14:anchorId="5AB3CD91" wp14:editId="3EE22292">
            <wp:extent cx="6396404" cy="8465820"/>
            <wp:effectExtent l="0" t="0" r="4445" b="0"/>
            <wp:docPr id="3" name="Picture 3" descr="Macintosh HD:Users:FCCF:Desktop:Screen Shot 2020-05-07 at 11.39.4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CF:Desktop:Screen Shot 2020-05-07 at 11.39.48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8535" cy="8468640"/>
                    </a:xfrm>
                    <a:prstGeom prst="rect">
                      <a:avLst/>
                    </a:prstGeom>
                    <a:noFill/>
                    <a:ln>
                      <a:noFill/>
                    </a:ln>
                  </pic:spPr>
                </pic:pic>
              </a:graphicData>
            </a:graphic>
          </wp:inline>
        </w:drawing>
      </w:r>
    </w:p>
    <w:p w14:paraId="186BF1E9" w14:textId="257761D1" w:rsidR="000605E7" w:rsidRDefault="000605E7" w:rsidP="000605E7">
      <w:pPr>
        <w:pStyle w:val="ListParagraph"/>
        <w:rPr>
          <w:rFonts w:asciiTheme="majorHAnsi" w:hAnsiTheme="majorHAnsi" w:cstheme="majorHAnsi"/>
          <w:sz w:val="36"/>
          <w:szCs w:val="36"/>
        </w:rPr>
      </w:pPr>
    </w:p>
    <w:p w14:paraId="6FF05787" w14:textId="77777777" w:rsidR="000605E7" w:rsidRPr="00A73911" w:rsidRDefault="000605E7" w:rsidP="000605E7">
      <w:pPr>
        <w:pStyle w:val="ListParagraph"/>
        <w:rPr>
          <w:rFonts w:asciiTheme="majorHAnsi" w:hAnsiTheme="majorHAnsi" w:cstheme="majorHAnsi"/>
          <w:sz w:val="36"/>
          <w:szCs w:val="36"/>
        </w:rPr>
      </w:pPr>
    </w:p>
    <w:p w14:paraId="080C0836" w14:textId="45E0A34B" w:rsidR="000605E7" w:rsidRPr="00A73911" w:rsidRDefault="000605E7" w:rsidP="000605E7">
      <w:pPr>
        <w:pStyle w:val="ListParagraph"/>
        <w:numPr>
          <w:ilvl w:val="0"/>
          <w:numId w:val="6"/>
        </w:numPr>
        <w:spacing w:after="160" w:line="259" w:lineRule="auto"/>
        <w:rPr>
          <w:rFonts w:asciiTheme="majorHAnsi" w:hAnsiTheme="majorHAnsi" w:cstheme="majorHAnsi"/>
          <w:sz w:val="36"/>
          <w:szCs w:val="36"/>
        </w:rPr>
      </w:pPr>
      <w:r w:rsidRPr="00A73911">
        <w:rPr>
          <w:rFonts w:asciiTheme="majorHAnsi" w:hAnsiTheme="majorHAnsi" w:cstheme="majorHAnsi"/>
          <w:sz w:val="36"/>
          <w:szCs w:val="36"/>
        </w:rPr>
        <w:t>CST Beads PDF (p</w:t>
      </w:r>
      <w:r>
        <w:rPr>
          <w:rFonts w:asciiTheme="majorHAnsi" w:hAnsiTheme="majorHAnsi" w:cstheme="majorHAnsi"/>
          <w:sz w:val="36"/>
          <w:szCs w:val="36"/>
        </w:rPr>
        <w:t>ost</w:t>
      </w:r>
      <w:r w:rsidRPr="00A73911">
        <w:rPr>
          <w:rFonts w:asciiTheme="majorHAnsi" w:hAnsiTheme="majorHAnsi" w:cstheme="majorHAnsi"/>
          <w:sz w:val="36"/>
          <w:szCs w:val="36"/>
        </w:rPr>
        <w:t>-running samples, post final round of cleaning):</w:t>
      </w:r>
    </w:p>
    <w:p w14:paraId="50A3BEC8" w14:textId="77777777" w:rsidR="000605E7" w:rsidRPr="00A73911" w:rsidRDefault="000605E7" w:rsidP="000605E7">
      <w:pPr>
        <w:ind w:left="360"/>
        <w:rPr>
          <w:rFonts w:asciiTheme="majorHAnsi" w:hAnsiTheme="majorHAnsi" w:cstheme="majorHAnsi"/>
          <w:sz w:val="36"/>
          <w:szCs w:val="36"/>
        </w:rPr>
      </w:pPr>
      <w:r>
        <w:rPr>
          <w:rFonts w:asciiTheme="majorHAnsi" w:hAnsiTheme="majorHAnsi" w:cstheme="majorHAnsi"/>
          <w:noProof/>
          <w:sz w:val="36"/>
          <w:szCs w:val="36"/>
        </w:rPr>
        <w:lastRenderedPageBreak/>
        <w:drawing>
          <wp:inline distT="0" distB="0" distL="0" distR="0" wp14:anchorId="1DB6A828" wp14:editId="035DDA28">
            <wp:extent cx="6973765" cy="4927295"/>
            <wp:effectExtent l="0" t="0" r="11430" b="63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4514" cy="4927824"/>
                    </a:xfrm>
                    <a:prstGeom prst="rect">
                      <a:avLst/>
                    </a:prstGeom>
                    <a:noFill/>
                    <a:ln>
                      <a:noFill/>
                    </a:ln>
                  </pic:spPr>
                </pic:pic>
              </a:graphicData>
            </a:graphic>
          </wp:inline>
        </w:drawing>
      </w:r>
    </w:p>
    <w:p w14:paraId="34DADD37" w14:textId="77777777" w:rsidR="000605E7" w:rsidRPr="00A73911" w:rsidRDefault="000605E7" w:rsidP="000605E7">
      <w:pPr>
        <w:rPr>
          <w:rFonts w:asciiTheme="majorHAnsi" w:hAnsiTheme="majorHAnsi" w:cstheme="majorHAnsi"/>
          <w:sz w:val="36"/>
          <w:szCs w:val="36"/>
        </w:rPr>
      </w:pPr>
    </w:p>
    <w:p w14:paraId="4B6569A9" w14:textId="77777777" w:rsidR="000605E7" w:rsidRPr="00A73911" w:rsidRDefault="000605E7" w:rsidP="000605E7">
      <w:pPr>
        <w:pStyle w:val="ListParagraph"/>
        <w:numPr>
          <w:ilvl w:val="0"/>
          <w:numId w:val="6"/>
        </w:numPr>
        <w:spacing w:after="160" w:line="259" w:lineRule="auto"/>
        <w:ind w:right="900"/>
        <w:rPr>
          <w:rFonts w:asciiTheme="majorHAnsi" w:hAnsiTheme="majorHAnsi" w:cstheme="majorHAnsi"/>
          <w:sz w:val="36"/>
          <w:szCs w:val="36"/>
        </w:rPr>
      </w:pPr>
      <w:r w:rsidRPr="00A73911">
        <w:rPr>
          <w:rFonts w:asciiTheme="majorHAnsi" w:hAnsiTheme="majorHAnsi" w:cstheme="majorHAnsi"/>
          <w:sz w:val="36"/>
          <w:szCs w:val="36"/>
        </w:rPr>
        <w:t>Clipboard checklist items, signed (legible), with fluidics panel OFF in the background:</w:t>
      </w:r>
    </w:p>
    <w:p w14:paraId="0C935AB4" w14:textId="77777777" w:rsidR="000605E7" w:rsidRPr="00A73911" w:rsidRDefault="000605E7" w:rsidP="000605E7">
      <w:pPr>
        <w:rPr>
          <w:rFonts w:asciiTheme="majorHAnsi" w:hAnsiTheme="majorHAnsi" w:cstheme="majorHAnsi"/>
          <w:sz w:val="36"/>
          <w:szCs w:val="36"/>
        </w:rPr>
      </w:pPr>
      <w:r w:rsidRPr="00A73911">
        <w:rPr>
          <w:rFonts w:asciiTheme="majorHAnsi" w:hAnsiTheme="majorHAnsi" w:cstheme="majorHAnsi"/>
          <w:noProof/>
          <w:sz w:val="36"/>
          <w:szCs w:val="36"/>
        </w:rPr>
        <w:drawing>
          <wp:anchor distT="0" distB="0" distL="114300" distR="114300" simplePos="0" relativeHeight="251660288" behindDoc="0" locked="0" layoutInCell="1" allowOverlap="1" wp14:anchorId="4286D8EB" wp14:editId="4A3C858A">
            <wp:simplePos x="0" y="0"/>
            <wp:positionH relativeFrom="margin">
              <wp:posOffset>1257300</wp:posOffset>
            </wp:positionH>
            <wp:positionV relativeFrom="paragraph">
              <wp:posOffset>219710</wp:posOffset>
            </wp:positionV>
            <wp:extent cx="5143500" cy="2991485"/>
            <wp:effectExtent l="0" t="0" r="1270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859" t="14550" r="9018" b="23622"/>
                    <a:stretch/>
                  </pic:blipFill>
                  <pic:spPr bwMode="auto">
                    <a:xfrm>
                      <a:off x="0" y="0"/>
                      <a:ext cx="5143500" cy="29914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0C0B6ADC" w14:textId="77777777" w:rsidR="000605E7" w:rsidRPr="00A73911" w:rsidRDefault="000605E7" w:rsidP="000605E7">
      <w:pPr>
        <w:rPr>
          <w:rFonts w:asciiTheme="majorHAnsi" w:hAnsiTheme="majorHAnsi" w:cstheme="majorHAnsi"/>
          <w:sz w:val="36"/>
          <w:szCs w:val="36"/>
        </w:rPr>
      </w:pPr>
    </w:p>
    <w:p w14:paraId="2D0F27A1" w14:textId="77777777" w:rsidR="000605E7" w:rsidRPr="00A73911" w:rsidRDefault="000605E7" w:rsidP="000605E7">
      <w:pPr>
        <w:rPr>
          <w:rFonts w:asciiTheme="majorHAnsi" w:hAnsiTheme="majorHAnsi" w:cstheme="majorHAnsi"/>
          <w:sz w:val="36"/>
          <w:szCs w:val="36"/>
        </w:rPr>
      </w:pPr>
    </w:p>
    <w:p w14:paraId="39701DAF" w14:textId="77777777" w:rsidR="000605E7" w:rsidRPr="00A73911" w:rsidRDefault="000605E7" w:rsidP="000605E7">
      <w:pPr>
        <w:rPr>
          <w:rFonts w:asciiTheme="majorHAnsi" w:hAnsiTheme="majorHAnsi" w:cstheme="majorHAnsi"/>
          <w:sz w:val="36"/>
          <w:szCs w:val="36"/>
        </w:rPr>
      </w:pPr>
    </w:p>
    <w:p w14:paraId="1D2FA662" w14:textId="77777777" w:rsidR="000605E7" w:rsidRPr="00A73911" w:rsidRDefault="000605E7" w:rsidP="000605E7">
      <w:pPr>
        <w:rPr>
          <w:rFonts w:asciiTheme="majorHAnsi" w:hAnsiTheme="majorHAnsi" w:cstheme="majorHAnsi"/>
          <w:sz w:val="36"/>
          <w:szCs w:val="36"/>
        </w:rPr>
      </w:pPr>
    </w:p>
    <w:p w14:paraId="480EAEFB" w14:textId="77777777" w:rsidR="000605E7" w:rsidRPr="00A73911" w:rsidRDefault="000605E7" w:rsidP="000605E7">
      <w:pPr>
        <w:rPr>
          <w:rFonts w:asciiTheme="majorHAnsi" w:hAnsiTheme="majorHAnsi" w:cstheme="majorHAnsi"/>
          <w:sz w:val="36"/>
          <w:szCs w:val="36"/>
        </w:rPr>
      </w:pPr>
    </w:p>
    <w:p w14:paraId="765BA18E" w14:textId="77777777" w:rsidR="000605E7" w:rsidRPr="00A73911" w:rsidRDefault="000605E7" w:rsidP="000605E7">
      <w:pPr>
        <w:rPr>
          <w:rFonts w:asciiTheme="majorHAnsi" w:hAnsiTheme="majorHAnsi" w:cstheme="majorHAnsi"/>
          <w:sz w:val="40"/>
          <w:szCs w:val="40"/>
        </w:rPr>
      </w:pPr>
    </w:p>
    <w:p w14:paraId="3451C4A4" w14:textId="77777777" w:rsidR="000605E7" w:rsidRPr="00A73911" w:rsidRDefault="000605E7" w:rsidP="000605E7">
      <w:pPr>
        <w:rPr>
          <w:rFonts w:asciiTheme="majorHAnsi" w:hAnsiTheme="majorHAnsi"/>
          <w:sz w:val="20"/>
        </w:rPr>
      </w:pPr>
    </w:p>
    <w:p w14:paraId="4EF9AD13" w14:textId="77777777" w:rsidR="005F29A5" w:rsidRPr="00A73911" w:rsidRDefault="005F29A5" w:rsidP="00972A2F">
      <w:pPr>
        <w:rPr>
          <w:rFonts w:asciiTheme="majorHAnsi" w:hAnsiTheme="majorHAnsi"/>
          <w:sz w:val="20"/>
        </w:rPr>
      </w:pPr>
    </w:p>
    <w:sectPr w:rsidR="005F29A5" w:rsidRPr="00A73911" w:rsidSect="00112EB2">
      <w:pgSz w:w="12240" w:h="15840"/>
      <w:pgMar w:top="450" w:right="180" w:bottom="45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5BD"/>
    <w:multiLevelType w:val="hybridMultilevel"/>
    <w:tmpl w:val="24EE4C58"/>
    <w:lvl w:ilvl="0" w:tplc="F88A69BE">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 w15:restartNumberingAfterBreak="0">
    <w:nsid w:val="044741F0"/>
    <w:multiLevelType w:val="hybridMultilevel"/>
    <w:tmpl w:val="0AC8175A"/>
    <w:lvl w:ilvl="0" w:tplc="A8D2F296">
      <w:start w:val="87"/>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F57C4"/>
    <w:multiLevelType w:val="hybridMultilevel"/>
    <w:tmpl w:val="30E89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610B9"/>
    <w:multiLevelType w:val="hybridMultilevel"/>
    <w:tmpl w:val="805A95CA"/>
    <w:lvl w:ilvl="0" w:tplc="4C582040">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4" w15:restartNumberingAfterBreak="0">
    <w:nsid w:val="2576626B"/>
    <w:multiLevelType w:val="hybridMultilevel"/>
    <w:tmpl w:val="7A2C6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06570"/>
    <w:multiLevelType w:val="hybridMultilevel"/>
    <w:tmpl w:val="1D6CF9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D3460"/>
    <w:multiLevelType w:val="hybridMultilevel"/>
    <w:tmpl w:val="2D1264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42C2D"/>
    <w:multiLevelType w:val="hybridMultilevel"/>
    <w:tmpl w:val="AC7240F0"/>
    <w:lvl w:ilvl="0" w:tplc="5A90BF2C">
      <w:start w:val="1"/>
      <w:numFmt w:val="lowerRoman"/>
      <w:lvlText w:val="(%1)"/>
      <w:lvlJc w:val="left"/>
      <w:pPr>
        <w:ind w:left="1360" w:hanging="72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8" w15:restartNumberingAfterBreak="0">
    <w:nsid w:val="3C344665"/>
    <w:multiLevelType w:val="hybridMultilevel"/>
    <w:tmpl w:val="AC7240F0"/>
    <w:lvl w:ilvl="0" w:tplc="5A90BF2C">
      <w:start w:val="1"/>
      <w:numFmt w:val="lowerRoman"/>
      <w:lvlText w:val="(%1)"/>
      <w:lvlJc w:val="left"/>
      <w:pPr>
        <w:ind w:left="1360" w:hanging="72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9" w15:restartNumberingAfterBreak="0">
    <w:nsid w:val="51EF10E1"/>
    <w:multiLevelType w:val="hybridMultilevel"/>
    <w:tmpl w:val="AC7240F0"/>
    <w:lvl w:ilvl="0" w:tplc="5A90BF2C">
      <w:start w:val="1"/>
      <w:numFmt w:val="lowerRoman"/>
      <w:lvlText w:val="(%1)"/>
      <w:lvlJc w:val="left"/>
      <w:pPr>
        <w:ind w:left="1360" w:hanging="72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10" w15:restartNumberingAfterBreak="0">
    <w:nsid w:val="5450427E"/>
    <w:multiLevelType w:val="hybridMultilevel"/>
    <w:tmpl w:val="C50CE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B551D9"/>
    <w:multiLevelType w:val="hybridMultilevel"/>
    <w:tmpl w:val="51189EDA"/>
    <w:lvl w:ilvl="0" w:tplc="5E0A353A">
      <w:start w:val="87"/>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014C35"/>
    <w:multiLevelType w:val="hybridMultilevel"/>
    <w:tmpl w:val="95A8BF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A53D1D"/>
    <w:multiLevelType w:val="hybridMultilevel"/>
    <w:tmpl w:val="9D183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9"/>
  </w:num>
  <w:num w:numId="4">
    <w:abstractNumId w:val="7"/>
  </w:num>
  <w:num w:numId="5">
    <w:abstractNumId w:val="8"/>
  </w:num>
  <w:num w:numId="6">
    <w:abstractNumId w:val="13"/>
  </w:num>
  <w:num w:numId="7">
    <w:abstractNumId w:val="3"/>
  </w:num>
  <w:num w:numId="8">
    <w:abstractNumId w:val="0"/>
  </w:num>
  <w:num w:numId="9">
    <w:abstractNumId w:val="4"/>
  </w:num>
  <w:num w:numId="10">
    <w:abstractNumId w:val="2"/>
  </w:num>
  <w:num w:numId="11">
    <w:abstractNumId w:val="12"/>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4A9D"/>
    <w:rsid w:val="00000E7A"/>
    <w:rsid w:val="00007242"/>
    <w:rsid w:val="00014732"/>
    <w:rsid w:val="00026113"/>
    <w:rsid w:val="000605E7"/>
    <w:rsid w:val="0006165D"/>
    <w:rsid w:val="0006302A"/>
    <w:rsid w:val="00070387"/>
    <w:rsid w:val="00081550"/>
    <w:rsid w:val="000B74E0"/>
    <w:rsid w:val="00112EB2"/>
    <w:rsid w:val="0013604D"/>
    <w:rsid w:val="001625D9"/>
    <w:rsid w:val="00164755"/>
    <w:rsid w:val="00185963"/>
    <w:rsid w:val="00197A3C"/>
    <w:rsid w:val="001B772E"/>
    <w:rsid w:val="00204BCF"/>
    <w:rsid w:val="00224FD3"/>
    <w:rsid w:val="00231346"/>
    <w:rsid w:val="00231430"/>
    <w:rsid w:val="00231493"/>
    <w:rsid w:val="00235144"/>
    <w:rsid w:val="00246862"/>
    <w:rsid w:val="002773D7"/>
    <w:rsid w:val="00286B2D"/>
    <w:rsid w:val="002B1A1B"/>
    <w:rsid w:val="002C690F"/>
    <w:rsid w:val="002D3881"/>
    <w:rsid w:val="002D419F"/>
    <w:rsid w:val="002E18E7"/>
    <w:rsid w:val="002F6902"/>
    <w:rsid w:val="0030539F"/>
    <w:rsid w:val="00307AE4"/>
    <w:rsid w:val="0032223A"/>
    <w:rsid w:val="003245CD"/>
    <w:rsid w:val="00326648"/>
    <w:rsid w:val="0035175D"/>
    <w:rsid w:val="00352BE9"/>
    <w:rsid w:val="0036014B"/>
    <w:rsid w:val="00371407"/>
    <w:rsid w:val="00373729"/>
    <w:rsid w:val="00380DF7"/>
    <w:rsid w:val="00394D1C"/>
    <w:rsid w:val="003B1653"/>
    <w:rsid w:val="003B30AB"/>
    <w:rsid w:val="003D2FA7"/>
    <w:rsid w:val="003D307F"/>
    <w:rsid w:val="003E19AE"/>
    <w:rsid w:val="00414057"/>
    <w:rsid w:val="00415AF2"/>
    <w:rsid w:val="00427D3C"/>
    <w:rsid w:val="004450DB"/>
    <w:rsid w:val="00446F20"/>
    <w:rsid w:val="00452BFD"/>
    <w:rsid w:val="004645FB"/>
    <w:rsid w:val="00482ADA"/>
    <w:rsid w:val="004B33F9"/>
    <w:rsid w:val="004D34F7"/>
    <w:rsid w:val="004D5CA1"/>
    <w:rsid w:val="004E4105"/>
    <w:rsid w:val="004F40C1"/>
    <w:rsid w:val="005008B6"/>
    <w:rsid w:val="00501913"/>
    <w:rsid w:val="00527358"/>
    <w:rsid w:val="00527E9D"/>
    <w:rsid w:val="0053109D"/>
    <w:rsid w:val="00554FFE"/>
    <w:rsid w:val="00574E10"/>
    <w:rsid w:val="0058204F"/>
    <w:rsid w:val="0058456E"/>
    <w:rsid w:val="005A2F92"/>
    <w:rsid w:val="005F29A5"/>
    <w:rsid w:val="00602A44"/>
    <w:rsid w:val="00605743"/>
    <w:rsid w:val="00614E20"/>
    <w:rsid w:val="00615120"/>
    <w:rsid w:val="0061734B"/>
    <w:rsid w:val="006647D5"/>
    <w:rsid w:val="00666D94"/>
    <w:rsid w:val="00676804"/>
    <w:rsid w:val="00680DB2"/>
    <w:rsid w:val="00681743"/>
    <w:rsid w:val="006A7981"/>
    <w:rsid w:val="006F73D6"/>
    <w:rsid w:val="0071093A"/>
    <w:rsid w:val="00726EC5"/>
    <w:rsid w:val="00742EAB"/>
    <w:rsid w:val="00744CB7"/>
    <w:rsid w:val="00750661"/>
    <w:rsid w:val="007553ED"/>
    <w:rsid w:val="00761C45"/>
    <w:rsid w:val="00797492"/>
    <w:rsid w:val="007B21E9"/>
    <w:rsid w:val="007E0616"/>
    <w:rsid w:val="00804584"/>
    <w:rsid w:val="0081399F"/>
    <w:rsid w:val="008171BB"/>
    <w:rsid w:val="008371E0"/>
    <w:rsid w:val="00841242"/>
    <w:rsid w:val="00852AA4"/>
    <w:rsid w:val="008536F6"/>
    <w:rsid w:val="00872612"/>
    <w:rsid w:val="008976CA"/>
    <w:rsid w:val="008B30E3"/>
    <w:rsid w:val="008B3623"/>
    <w:rsid w:val="008B64D4"/>
    <w:rsid w:val="008C3F0E"/>
    <w:rsid w:val="008D2227"/>
    <w:rsid w:val="008D61DB"/>
    <w:rsid w:val="00916F96"/>
    <w:rsid w:val="00923028"/>
    <w:rsid w:val="00924C6A"/>
    <w:rsid w:val="00972A2F"/>
    <w:rsid w:val="0097768C"/>
    <w:rsid w:val="009827D3"/>
    <w:rsid w:val="00990939"/>
    <w:rsid w:val="0099102C"/>
    <w:rsid w:val="009C1BDC"/>
    <w:rsid w:val="009C257E"/>
    <w:rsid w:val="009E69C4"/>
    <w:rsid w:val="009F4596"/>
    <w:rsid w:val="00A12B80"/>
    <w:rsid w:val="00A14AA2"/>
    <w:rsid w:val="00A16B25"/>
    <w:rsid w:val="00A25297"/>
    <w:rsid w:val="00A25EBD"/>
    <w:rsid w:val="00A35EC0"/>
    <w:rsid w:val="00A406C9"/>
    <w:rsid w:val="00A434BE"/>
    <w:rsid w:val="00A576D8"/>
    <w:rsid w:val="00A63F82"/>
    <w:rsid w:val="00A73911"/>
    <w:rsid w:val="00A75B01"/>
    <w:rsid w:val="00A771F8"/>
    <w:rsid w:val="00A87BE4"/>
    <w:rsid w:val="00AA05C4"/>
    <w:rsid w:val="00AB4A9D"/>
    <w:rsid w:val="00AC0228"/>
    <w:rsid w:val="00AF4A22"/>
    <w:rsid w:val="00AF5BA1"/>
    <w:rsid w:val="00B316CA"/>
    <w:rsid w:val="00B323C1"/>
    <w:rsid w:val="00B473F5"/>
    <w:rsid w:val="00B61400"/>
    <w:rsid w:val="00B665F7"/>
    <w:rsid w:val="00B72C5A"/>
    <w:rsid w:val="00B862FB"/>
    <w:rsid w:val="00BA3F0B"/>
    <w:rsid w:val="00BB3C96"/>
    <w:rsid w:val="00BF27E8"/>
    <w:rsid w:val="00BF4736"/>
    <w:rsid w:val="00C00FD5"/>
    <w:rsid w:val="00C10A89"/>
    <w:rsid w:val="00C21569"/>
    <w:rsid w:val="00C32875"/>
    <w:rsid w:val="00C5477A"/>
    <w:rsid w:val="00C67446"/>
    <w:rsid w:val="00C80735"/>
    <w:rsid w:val="00C857DC"/>
    <w:rsid w:val="00C86363"/>
    <w:rsid w:val="00C955C8"/>
    <w:rsid w:val="00CA586B"/>
    <w:rsid w:val="00CD1527"/>
    <w:rsid w:val="00CD25CD"/>
    <w:rsid w:val="00CD47DF"/>
    <w:rsid w:val="00CE0EF9"/>
    <w:rsid w:val="00CE1A3C"/>
    <w:rsid w:val="00CE5BE1"/>
    <w:rsid w:val="00CF3D59"/>
    <w:rsid w:val="00CF5E35"/>
    <w:rsid w:val="00D125B2"/>
    <w:rsid w:val="00D132CD"/>
    <w:rsid w:val="00D345DF"/>
    <w:rsid w:val="00D369BB"/>
    <w:rsid w:val="00D75755"/>
    <w:rsid w:val="00D83945"/>
    <w:rsid w:val="00D86DFF"/>
    <w:rsid w:val="00DA2A6C"/>
    <w:rsid w:val="00DA5F54"/>
    <w:rsid w:val="00DD4991"/>
    <w:rsid w:val="00DF15E3"/>
    <w:rsid w:val="00E3468F"/>
    <w:rsid w:val="00E4113E"/>
    <w:rsid w:val="00E45EAD"/>
    <w:rsid w:val="00E47AD0"/>
    <w:rsid w:val="00E53CD5"/>
    <w:rsid w:val="00E55943"/>
    <w:rsid w:val="00E65B84"/>
    <w:rsid w:val="00E67947"/>
    <w:rsid w:val="00E72CC2"/>
    <w:rsid w:val="00E91FA0"/>
    <w:rsid w:val="00EB5DA9"/>
    <w:rsid w:val="00EC15E0"/>
    <w:rsid w:val="00EC64BC"/>
    <w:rsid w:val="00F06E2E"/>
    <w:rsid w:val="00F10B00"/>
    <w:rsid w:val="00F27D48"/>
    <w:rsid w:val="00F411FB"/>
    <w:rsid w:val="00F66C38"/>
    <w:rsid w:val="00F7385F"/>
    <w:rsid w:val="00F96F5C"/>
    <w:rsid w:val="00FA03C6"/>
    <w:rsid w:val="00FB1F3A"/>
    <w:rsid w:val="00FE5B48"/>
    <w:rsid w:val="00FF7C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2C9ACB"/>
  <w14:defaultImageDpi w14:val="300"/>
  <w15:docId w15:val="{12BF5DD4-AEBD-46CB-A457-C964C919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6902"/>
    <w:rPr>
      <w:color w:val="0000FF" w:themeColor="hyperlink"/>
      <w:u w:val="single"/>
    </w:rPr>
  </w:style>
  <w:style w:type="paragraph" w:styleId="ListParagraph">
    <w:name w:val="List Paragraph"/>
    <w:basedOn w:val="Normal"/>
    <w:uiPriority w:val="34"/>
    <w:qFormat/>
    <w:rsid w:val="002D3881"/>
    <w:pPr>
      <w:ind w:left="720"/>
      <w:contextualSpacing/>
    </w:pPr>
  </w:style>
  <w:style w:type="table" w:styleId="TableGrid">
    <w:name w:val="Table Grid"/>
    <w:basedOn w:val="TableNormal"/>
    <w:uiPriority w:val="59"/>
    <w:rsid w:val="0097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A7981"/>
    <w:rPr>
      <w:color w:val="800080" w:themeColor="followedHyperlink"/>
      <w:u w:val="single"/>
    </w:rPr>
  </w:style>
  <w:style w:type="paragraph" w:styleId="BalloonText">
    <w:name w:val="Balloon Text"/>
    <w:basedOn w:val="Normal"/>
    <w:link w:val="BalloonTextChar"/>
    <w:uiPriority w:val="99"/>
    <w:semiHidden/>
    <w:unhideWhenUsed/>
    <w:rsid w:val="00482A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2ADA"/>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A434BE"/>
    <w:rPr>
      <w:color w:val="605E5C"/>
      <w:shd w:val="clear" w:color="auto" w:fill="E1DFDD"/>
    </w:rPr>
  </w:style>
  <w:style w:type="character" w:styleId="UnresolvedMention">
    <w:name w:val="Unresolved Mention"/>
    <w:basedOn w:val="DefaultParagraphFont"/>
    <w:uiPriority w:val="99"/>
    <w:semiHidden/>
    <w:unhideWhenUsed/>
    <w:rsid w:val="00501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174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CCF@salk.edu"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sts.salk.edu/mailman/listinfo/fusion-users" TargetMode="External"/><Relationship Id="rId11" Type="http://schemas.openxmlformats.org/officeDocument/2006/relationships/image" Target="media/image4.png"/><Relationship Id="rId5" Type="http://schemas.openxmlformats.org/officeDocument/2006/relationships/hyperlink" Target="mailto:fccf@salk.ed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Salk Institute</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FCCF</dc:creator>
  <cp:keywords/>
  <dc:description/>
  <cp:lastModifiedBy>Lara Boggeman</cp:lastModifiedBy>
  <cp:revision>2</cp:revision>
  <dcterms:created xsi:type="dcterms:W3CDTF">2021-10-15T18:40:00Z</dcterms:created>
  <dcterms:modified xsi:type="dcterms:W3CDTF">2021-10-15T18:40:00Z</dcterms:modified>
</cp:coreProperties>
</file>